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6621"/>
      </w:tblGrid>
      <w:tr w:rsidR="001066C3" w:rsidRPr="00C2388F" w:rsidTr="00E42F9C">
        <w:trPr>
          <w:trHeight w:val="1080"/>
          <w:jc w:val="center"/>
        </w:trPr>
        <w:tc>
          <w:tcPr>
            <w:tcW w:w="3927" w:type="dxa"/>
            <w:tcBorders>
              <w:top w:val="nil"/>
              <w:left w:val="nil"/>
              <w:bottom w:val="nil"/>
              <w:right w:val="nil"/>
            </w:tcBorders>
          </w:tcPr>
          <w:p w:rsidR="001066C3" w:rsidRDefault="001066C3" w:rsidP="00E42F9C">
            <w:pPr>
              <w:tabs>
                <w:tab w:val="center" w:pos="4320"/>
                <w:tab w:val="right" w:pos="8640"/>
              </w:tabs>
              <w:jc w:val="center"/>
              <w:rPr>
                <w:rFonts w:ascii="Times New Roman" w:hAnsi="Times New Roman"/>
                <w:sz w:val="26"/>
                <w:szCs w:val="26"/>
                <w:lang w:val="nl-NL"/>
              </w:rPr>
            </w:pPr>
            <w:r>
              <w:rPr>
                <w:rFonts w:ascii="Times New Roman" w:hAnsi="Times New Roman"/>
                <w:sz w:val="26"/>
                <w:szCs w:val="26"/>
                <w:lang w:val="nl-NL"/>
              </w:rPr>
              <w:t xml:space="preserve">  ỦY BAN NHÂN DÂN</w:t>
            </w:r>
          </w:p>
          <w:p w:rsidR="001066C3" w:rsidRPr="00C2388F" w:rsidRDefault="001066C3" w:rsidP="00E42F9C">
            <w:pPr>
              <w:tabs>
                <w:tab w:val="center" w:pos="4320"/>
                <w:tab w:val="right" w:pos="8640"/>
              </w:tabs>
              <w:jc w:val="center"/>
              <w:rPr>
                <w:rFonts w:ascii="Times New Roman" w:hAnsi="Times New Roman"/>
                <w:sz w:val="26"/>
                <w:szCs w:val="26"/>
                <w:lang w:val="nl-NL"/>
              </w:rPr>
            </w:pPr>
            <w:r w:rsidRPr="00C2388F">
              <w:rPr>
                <w:rFonts w:ascii="Times New Roman" w:hAnsi="Times New Roman"/>
                <w:sz w:val="26"/>
                <w:szCs w:val="26"/>
                <w:lang w:val="nl-NL"/>
              </w:rPr>
              <w:t xml:space="preserve"> </w:t>
            </w:r>
            <w:r>
              <w:rPr>
                <w:rFonts w:ascii="Times New Roman" w:hAnsi="Times New Roman"/>
                <w:sz w:val="26"/>
                <w:szCs w:val="26"/>
                <w:lang w:val="nl-NL"/>
              </w:rPr>
              <w:t>THÀNH PHỐ HỒ CHÍ MINH</w:t>
            </w:r>
          </w:p>
          <w:p w:rsidR="001066C3" w:rsidRPr="00C2388F" w:rsidRDefault="001066C3" w:rsidP="00E42F9C">
            <w:pPr>
              <w:tabs>
                <w:tab w:val="center" w:pos="4320"/>
                <w:tab w:val="right" w:pos="8640"/>
              </w:tabs>
              <w:jc w:val="center"/>
              <w:rPr>
                <w:b/>
                <w:sz w:val="26"/>
                <w:szCs w:val="26"/>
                <w:lang w:val="nl-NL"/>
              </w:rPr>
            </w:pPr>
            <w:r w:rsidRPr="00C2388F">
              <w:rPr>
                <w:rFonts w:ascii="Times New Roman" w:hAnsi="Times New Roman"/>
                <w:b/>
                <w:sz w:val="26"/>
                <w:szCs w:val="26"/>
                <w:lang w:val="nl-NL"/>
              </w:rPr>
              <w:t>SỞ GIÁO DỤC VÀ ĐÀO TẠO</w:t>
            </w:r>
          </w:p>
        </w:tc>
        <w:tc>
          <w:tcPr>
            <w:tcW w:w="6621" w:type="dxa"/>
            <w:tcBorders>
              <w:top w:val="nil"/>
              <w:left w:val="nil"/>
              <w:bottom w:val="nil"/>
              <w:right w:val="nil"/>
            </w:tcBorders>
          </w:tcPr>
          <w:p w:rsidR="001066C3" w:rsidRPr="00C2388F" w:rsidRDefault="001066C3" w:rsidP="00E42F9C">
            <w:pPr>
              <w:tabs>
                <w:tab w:val="center" w:pos="4320"/>
                <w:tab w:val="right" w:pos="8640"/>
              </w:tabs>
              <w:jc w:val="center"/>
              <w:rPr>
                <w:rFonts w:ascii="Times New Roman" w:hAnsi="Times New Roman"/>
                <w:b/>
                <w:sz w:val="26"/>
                <w:szCs w:val="26"/>
                <w:lang w:val="nl-NL"/>
              </w:rPr>
            </w:pPr>
            <w:r w:rsidRPr="00C2388F">
              <w:rPr>
                <w:rFonts w:ascii="Times New Roman" w:hAnsi="Times New Roman"/>
                <w:b/>
                <w:sz w:val="26"/>
                <w:szCs w:val="26"/>
                <w:lang w:val="nl-NL"/>
              </w:rPr>
              <w:t>CỘNG HÒA XÃ HỘI CHỦ NGHĨA VIỆT NAM</w:t>
            </w:r>
          </w:p>
          <w:p w:rsidR="001066C3" w:rsidRPr="009E48C3" w:rsidRDefault="001066C3" w:rsidP="00E42F9C">
            <w:pPr>
              <w:tabs>
                <w:tab w:val="center" w:pos="4320"/>
                <w:tab w:val="right" w:pos="8640"/>
              </w:tabs>
              <w:jc w:val="center"/>
              <w:rPr>
                <w:rFonts w:ascii="Times New Roman" w:hAnsi="Times New Roman"/>
                <w:b/>
                <w:sz w:val="28"/>
                <w:szCs w:val="28"/>
                <w:lang w:val="nl-NL"/>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904875</wp:posOffset>
                      </wp:positionH>
                      <wp:positionV relativeFrom="paragraph">
                        <wp:posOffset>201295</wp:posOffset>
                      </wp:positionV>
                      <wp:extent cx="2207895" cy="0"/>
                      <wp:effectExtent l="12065" t="13970" r="889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5.85pt" to="245.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zG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"/>
                  </w:pict>
                </mc:Fallback>
              </mc:AlternateContent>
            </w:r>
            <w:r w:rsidRPr="009E48C3">
              <w:rPr>
                <w:rFonts w:ascii="Times New Roman" w:hAnsi="Times New Roman"/>
                <w:b/>
                <w:sz w:val="28"/>
                <w:szCs w:val="28"/>
                <w:lang w:val="nl-NL"/>
              </w:rPr>
              <w:t>Độc lập – Tự do – Hạnh phúc</w:t>
            </w:r>
          </w:p>
        </w:tc>
      </w:tr>
    </w:tbl>
    <w:p w:rsidR="001066C3" w:rsidRPr="00733225" w:rsidRDefault="001066C3" w:rsidP="001066C3">
      <w:pPr>
        <w:rPr>
          <w:vanish/>
        </w:rPr>
      </w:pP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6445"/>
      </w:tblGrid>
      <w:tr w:rsidR="001066C3" w:rsidTr="00E42F9C">
        <w:trPr>
          <w:trHeight w:val="414"/>
          <w:jc w:val="center"/>
        </w:trPr>
        <w:tc>
          <w:tcPr>
            <w:tcW w:w="3570" w:type="dxa"/>
            <w:tcBorders>
              <w:top w:val="nil"/>
              <w:left w:val="nil"/>
              <w:bottom w:val="nil"/>
              <w:right w:val="nil"/>
            </w:tcBorders>
            <w:shd w:val="clear" w:color="auto" w:fill="auto"/>
          </w:tcPr>
          <w:p w:rsidR="001066C3" w:rsidRPr="00733225" w:rsidRDefault="001066C3" w:rsidP="00782905">
            <w:pPr>
              <w:rPr>
                <w:rFonts w:ascii="Times New Roman" w:hAnsi="Times New Roman"/>
                <w:sz w:val="26"/>
                <w:szCs w:val="26"/>
              </w:rPr>
            </w:pPr>
            <w:r>
              <w:rPr>
                <w:rFonts w:ascii="Times New Roman" w:hAnsi="Times New Roman"/>
                <w:sz w:val="26"/>
                <w:szCs w:val="26"/>
              </w:rPr>
              <w:t xml:space="preserve">    </w:t>
            </w:r>
            <w:proofErr w:type="spellStart"/>
            <w:r w:rsidRPr="00733225">
              <w:rPr>
                <w:rFonts w:ascii="Times New Roman" w:hAnsi="Times New Roman"/>
                <w:sz w:val="26"/>
                <w:szCs w:val="26"/>
              </w:rPr>
              <w:t>Số</w:t>
            </w:r>
            <w:proofErr w:type="spellEnd"/>
            <w:r w:rsidR="00782905">
              <w:rPr>
                <w:rFonts w:ascii="Times New Roman" w:hAnsi="Times New Roman"/>
                <w:sz w:val="26"/>
                <w:szCs w:val="26"/>
              </w:rPr>
              <w:t>: 3001</w:t>
            </w:r>
            <w:r w:rsidRPr="00733225">
              <w:rPr>
                <w:rFonts w:ascii="Times New Roman" w:hAnsi="Times New Roman"/>
                <w:sz w:val="26"/>
                <w:szCs w:val="26"/>
              </w:rPr>
              <w:t>/KH-GDĐT-</w:t>
            </w:r>
            <w:r w:rsidR="00E06EC6">
              <w:rPr>
                <w:rFonts w:ascii="Times New Roman" w:hAnsi="Times New Roman"/>
                <w:sz w:val="26"/>
                <w:szCs w:val="26"/>
              </w:rPr>
              <w:t>TC</w:t>
            </w:r>
          </w:p>
        </w:tc>
        <w:tc>
          <w:tcPr>
            <w:tcW w:w="6445" w:type="dxa"/>
            <w:tcBorders>
              <w:top w:val="nil"/>
              <w:left w:val="nil"/>
              <w:bottom w:val="nil"/>
              <w:right w:val="nil"/>
            </w:tcBorders>
            <w:shd w:val="clear" w:color="auto" w:fill="auto"/>
          </w:tcPr>
          <w:p w:rsidR="001066C3" w:rsidRPr="00733225" w:rsidRDefault="001066C3" w:rsidP="00782905">
            <w:pPr>
              <w:rPr>
                <w:rFonts w:ascii="Times New Roman" w:hAnsi="Times New Roman"/>
                <w:i/>
                <w:sz w:val="26"/>
                <w:szCs w:val="26"/>
              </w:rPr>
            </w:pPr>
            <w:r>
              <w:rPr>
                <w:rFonts w:ascii="Times New Roman" w:hAnsi="Times New Roman"/>
                <w:i/>
                <w:sz w:val="26"/>
                <w:szCs w:val="26"/>
              </w:rPr>
              <w:t xml:space="preserve">         </w:t>
            </w:r>
            <w:proofErr w:type="spellStart"/>
            <w:r w:rsidRPr="00733225">
              <w:rPr>
                <w:rFonts w:ascii="Times New Roman" w:hAnsi="Times New Roman"/>
                <w:i/>
                <w:sz w:val="26"/>
                <w:szCs w:val="26"/>
              </w:rPr>
              <w:t>Thành</w:t>
            </w:r>
            <w:proofErr w:type="spellEnd"/>
            <w:r w:rsidRPr="00733225">
              <w:rPr>
                <w:rFonts w:ascii="Times New Roman" w:hAnsi="Times New Roman"/>
                <w:i/>
                <w:sz w:val="26"/>
                <w:szCs w:val="26"/>
              </w:rPr>
              <w:t xml:space="preserve"> </w:t>
            </w:r>
            <w:proofErr w:type="spellStart"/>
            <w:r w:rsidRPr="00733225">
              <w:rPr>
                <w:rFonts w:ascii="Times New Roman" w:hAnsi="Times New Roman"/>
                <w:i/>
                <w:sz w:val="26"/>
                <w:szCs w:val="26"/>
              </w:rPr>
              <w:t>phố</w:t>
            </w:r>
            <w:proofErr w:type="spellEnd"/>
            <w:r w:rsidRPr="00733225">
              <w:rPr>
                <w:rFonts w:ascii="Times New Roman" w:hAnsi="Times New Roman"/>
                <w:i/>
                <w:sz w:val="26"/>
                <w:szCs w:val="26"/>
              </w:rPr>
              <w:t xml:space="preserve"> </w:t>
            </w:r>
            <w:proofErr w:type="spellStart"/>
            <w:r w:rsidRPr="00733225">
              <w:rPr>
                <w:rFonts w:ascii="Times New Roman" w:hAnsi="Times New Roman"/>
                <w:i/>
                <w:sz w:val="26"/>
                <w:szCs w:val="26"/>
              </w:rPr>
              <w:t>Hồ</w:t>
            </w:r>
            <w:proofErr w:type="spellEnd"/>
            <w:r w:rsidRPr="00733225">
              <w:rPr>
                <w:rFonts w:ascii="Times New Roman" w:hAnsi="Times New Roman"/>
                <w:i/>
                <w:sz w:val="26"/>
                <w:szCs w:val="26"/>
              </w:rPr>
              <w:t xml:space="preserve"> </w:t>
            </w:r>
            <w:proofErr w:type="spellStart"/>
            <w:r w:rsidRPr="00733225">
              <w:rPr>
                <w:rFonts w:ascii="Times New Roman" w:hAnsi="Times New Roman"/>
                <w:i/>
                <w:sz w:val="26"/>
                <w:szCs w:val="26"/>
              </w:rPr>
              <w:t>Chí</w:t>
            </w:r>
            <w:proofErr w:type="spellEnd"/>
            <w:r w:rsidRPr="00733225">
              <w:rPr>
                <w:rFonts w:ascii="Times New Roman" w:hAnsi="Times New Roman"/>
                <w:i/>
                <w:sz w:val="26"/>
                <w:szCs w:val="26"/>
              </w:rPr>
              <w:t xml:space="preserve"> Minh, </w:t>
            </w:r>
            <w:proofErr w:type="spellStart"/>
            <w:r w:rsidRPr="00733225">
              <w:rPr>
                <w:rFonts w:ascii="Times New Roman" w:hAnsi="Times New Roman"/>
                <w:i/>
                <w:sz w:val="26"/>
                <w:szCs w:val="26"/>
              </w:rPr>
              <w:t>ngày</w:t>
            </w:r>
            <w:proofErr w:type="spellEnd"/>
            <w:r w:rsidRPr="00733225">
              <w:rPr>
                <w:rFonts w:ascii="Times New Roman" w:hAnsi="Times New Roman"/>
                <w:i/>
                <w:sz w:val="26"/>
                <w:szCs w:val="26"/>
              </w:rPr>
              <w:t xml:space="preserve"> </w:t>
            </w:r>
            <w:r w:rsidR="00782905">
              <w:rPr>
                <w:rFonts w:ascii="Times New Roman" w:hAnsi="Times New Roman"/>
                <w:i/>
                <w:sz w:val="26"/>
                <w:szCs w:val="26"/>
              </w:rPr>
              <w:t>18</w:t>
            </w:r>
            <w:r w:rsidRPr="00733225">
              <w:rPr>
                <w:rFonts w:ascii="Times New Roman" w:hAnsi="Times New Roman"/>
                <w:i/>
                <w:sz w:val="26"/>
                <w:szCs w:val="26"/>
              </w:rPr>
              <w:t xml:space="preserve"> </w:t>
            </w:r>
            <w:proofErr w:type="spellStart"/>
            <w:r>
              <w:rPr>
                <w:rFonts w:ascii="Times New Roman" w:hAnsi="Times New Roman"/>
                <w:i/>
                <w:sz w:val="26"/>
                <w:szCs w:val="26"/>
              </w:rPr>
              <w:t>tháng</w:t>
            </w:r>
            <w:proofErr w:type="spellEnd"/>
            <w:r>
              <w:rPr>
                <w:rFonts w:ascii="Times New Roman" w:hAnsi="Times New Roman"/>
                <w:i/>
                <w:sz w:val="26"/>
                <w:szCs w:val="26"/>
              </w:rPr>
              <w:t xml:space="preserve"> </w:t>
            </w:r>
            <w:r w:rsidR="00782905">
              <w:rPr>
                <w:rFonts w:ascii="Times New Roman" w:hAnsi="Times New Roman"/>
                <w:i/>
                <w:sz w:val="26"/>
                <w:szCs w:val="26"/>
              </w:rPr>
              <w:t>8</w:t>
            </w:r>
            <w:r w:rsidRPr="00733225">
              <w:rPr>
                <w:rFonts w:ascii="Times New Roman" w:hAnsi="Times New Roman"/>
                <w:i/>
                <w:sz w:val="26"/>
                <w:szCs w:val="26"/>
              </w:rPr>
              <w:t xml:space="preserve"> </w:t>
            </w:r>
            <w:proofErr w:type="spellStart"/>
            <w:r w:rsidRPr="00733225">
              <w:rPr>
                <w:rFonts w:ascii="Times New Roman" w:hAnsi="Times New Roman"/>
                <w:i/>
                <w:sz w:val="26"/>
                <w:szCs w:val="26"/>
              </w:rPr>
              <w:t>năm</w:t>
            </w:r>
            <w:proofErr w:type="spellEnd"/>
            <w:r w:rsidRPr="00733225">
              <w:rPr>
                <w:rFonts w:ascii="Times New Roman" w:hAnsi="Times New Roman"/>
                <w:i/>
                <w:sz w:val="26"/>
                <w:szCs w:val="26"/>
              </w:rPr>
              <w:t xml:space="preserve"> 201</w:t>
            </w:r>
            <w:r>
              <w:rPr>
                <w:rFonts w:ascii="Times New Roman" w:hAnsi="Times New Roman"/>
                <w:i/>
                <w:sz w:val="26"/>
                <w:szCs w:val="26"/>
              </w:rPr>
              <w:t>7</w:t>
            </w:r>
          </w:p>
        </w:tc>
      </w:tr>
    </w:tbl>
    <w:p w:rsidR="001066C3" w:rsidRPr="00015C35" w:rsidRDefault="001066C3" w:rsidP="001066C3">
      <w:pPr>
        <w:jc w:val="center"/>
        <w:rPr>
          <w:rFonts w:ascii="Times New Roman" w:hAnsi="Times New Roman"/>
          <w:b/>
          <w:sz w:val="16"/>
          <w:szCs w:val="16"/>
          <w:lang w:val="nl-NL"/>
        </w:rPr>
      </w:pPr>
    </w:p>
    <w:p w:rsidR="00033E70" w:rsidRPr="00015C35" w:rsidRDefault="00033E70" w:rsidP="001066C3">
      <w:pPr>
        <w:jc w:val="center"/>
        <w:rPr>
          <w:rFonts w:ascii="Times New Roman" w:hAnsi="Times New Roman"/>
          <w:b/>
          <w:sz w:val="16"/>
          <w:szCs w:val="16"/>
          <w:lang w:val="nl-NL"/>
        </w:rPr>
      </w:pPr>
    </w:p>
    <w:p w:rsidR="001066C3" w:rsidRPr="00DB4582" w:rsidRDefault="001066C3" w:rsidP="001066C3">
      <w:pPr>
        <w:spacing w:after="120"/>
        <w:jc w:val="center"/>
        <w:rPr>
          <w:rFonts w:ascii="Times New Roman" w:hAnsi="Times New Roman"/>
          <w:b/>
          <w:sz w:val="32"/>
          <w:szCs w:val="32"/>
          <w:lang w:val="nl-NL"/>
        </w:rPr>
      </w:pPr>
      <w:r w:rsidRPr="00DB4582">
        <w:rPr>
          <w:rFonts w:ascii="Times New Roman" w:hAnsi="Times New Roman"/>
          <w:b/>
          <w:sz w:val="32"/>
          <w:szCs w:val="32"/>
          <w:lang w:val="nl-NL"/>
        </w:rPr>
        <w:t xml:space="preserve">KẾ HOẠCH </w:t>
      </w:r>
    </w:p>
    <w:p w:rsidR="00CA6970" w:rsidRDefault="001066C3" w:rsidP="00E06EC6">
      <w:pPr>
        <w:jc w:val="center"/>
        <w:rPr>
          <w:rFonts w:ascii="Times New Roman" w:hAnsi="Times New Roman"/>
          <w:b/>
          <w:bCs/>
          <w:sz w:val="28"/>
          <w:szCs w:val="28"/>
          <w:lang w:val="nl-NL"/>
        </w:rPr>
      </w:pPr>
      <w:bookmarkStart w:id="0" w:name="_GoBack"/>
      <w:r w:rsidRPr="00123661">
        <w:rPr>
          <w:rFonts w:ascii="Times New Roman" w:hAnsi="Times New Roman"/>
          <w:b/>
          <w:bCs/>
          <w:sz w:val="28"/>
          <w:szCs w:val="28"/>
          <w:lang w:val="nl-NL"/>
        </w:rPr>
        <w:t>Kiể</w:t>
      </w:r>
      <w:r w:rsidR="00E06EC6">
        <w:rPr>
          <w:rFonts w:ascii="Times New Roman" w:hAnsi="Times New Roman"/>
          <w:b/>
          <w:bCs/>
          <w:sz w:val="28"/>
          <w:szCs w:val="28"/>
          <w:lang w:val="nl-NL"/>
        </w:rPr>
        <w:t>m tra hoạt động giáo dục</w:t>
      </w:r>
      <w:r>
        <w:rPr>
          <w:rFonts w:ascii="Times New Roman" w:hAnsi="Times New Roman"/>
          <w:b/>
          <w:bCs/>
          <w:sz w:val="28"/>
          <w:szCs w:val="28"/>
          <w:lang w:val="nl-NL"/>
        </w:rPr>
        <w:t xml:space="preserve"> </w:t>
      </w:r>
      <w:r w:rsidR="00E06EC6">
        <w:rPr>
          <w:rFonts w:ascii="Times New Roman" w:hAnsi="Times New Roman"/>
          <w:b/>
          <w:bCs/>
          <w:sz w:val="28"/>
          <w:szCs w:val="28"/>
          <w:lang w:val="nl-NL"/>
        </w:rPr>
        <w:t xml:space="preserve">các trường </w:t>
      </w:r>
      <w:r w:rsidR="006D7840">
        <w:rPr>
          <w:rFonts w:ascii="Times New Roman" w:hAnsi="Times New Roman"/>
          <w:b/>
          <w:bCs/>
          <w:sz w:val="28"/>
          <w:szCs w:val="28"/>
          <w:lang w:val="nl-NL"/>
        </w:rPr>
        <w:t xml:space="preserve">có vốn đầu tư nước ngoài, </w:t>
      </w:r>
    </w:p>
    <w:p w:rsidR="001066C3" w:rsidRPr="00123661" w:rsidRDefault="00CA6970" w:rsidP="00E06EC6">
      <w:pPr>
        <w:jc w:val="center"/>
        <w:rPr>
          <w:rFonts w:ascii="Times New Roman" w:hAnsi="Times New Roman"/>
          <w:b/>
          <w:bCs/>
          <w:sz w:val="28"/>
          <w:szCs w:val="28"/>
          <w:lang w:val="vi-VN"/>
        </w:rPr>
      </w:pPr>
      <w:r>
        <w:rPr>
          <w:rFonts w:ascii="Times New Roman" w:hAnsi="Times New Roman"/>
          <w:b/>
          <w:bCs/>
          <w:sz w:val="28"/>
          <w:szCs w:val="28"/>
          <w:lang w:val="nl-NL"/>
        </w:rPr>
        <w:t xml:space="preserve">trường phổ thông </w:t>
      </w:r>
      <w:r w:rsidR="007F75F6">
        <w:rPr>
          <w:rFonts w:ascii="Times New Roman" w:hAnsi="Times New Roman"/>
          <w:b/>
          <w:bCs/>
          <w:sz w:val="28"/>
          <w:szCs w:val="28"/>
          <w:lang w:val="nl-NL"/>
        </w:rPr>
        <w:t>tư thục</w:t>
      </w:r>
      <w:r w:rsidR="006D7840">
        <w:rPr>
          <w:rFonts w:ascii="Times New Roman" w:hAnsi="Times New Roman"/>
          <w:b/>
          <w:bCs/>
          <w:sz w:val="28"/>
          <w:szCs w:val="28"/>
          <w:lang w:val="nl-NL"/>
        </w:rPr>
        <w:t xml:space="preserve"> </w:t>
      </w:r>
      <w:r w:rsidR="003E3C3E">
        <w:rPr>
          <w:rFonts w:ascii="Times New Roman" w:hAnsi="Times New Roman"/>
          <w:b/>
          <w:bCs/>
          <w:sz w:val="28"/>
          <w:szCs w:val="28"/>
          <w:lang w:val="nl-NL"/>
        </w:rPr>
        <w:t xml:space="preserve">giảng dạy chương trình nước ngoài </w:t>
      </w:r>
      <w:r w:rsidR="007F75F6">
        <w:rPr>
          <w:rFonts w:ascii="Times New Roman" w:hAnsi="Times New Roman"/>
          <w:b/>
          <w:bCs/>
          <w:sz w:val="28"/>
          <w:szCs w:val="28"/>
          <w:lang w:val="nl-NL"/>
        </w:rPr>
        <w:t xml:space="preserve">thuộc quản lý của Sở Giáo dục và Đào tạo </w:t>
      </w:r>
      <w:r w:rsidR="003E3C3E">
        <w:rPr>
          <w:rFonts w:ascii="Times New Roman" w:hAnsi="Times New Roman"/>
          <w:b/>
          <w:bCs/>
          <w:sz w:val="28"/>
          <w:szCs w:val="28"/>
          <w:lang w:val="nl-NL"/>
        </w:rPr>
        <w:t xml:space="preserve">- </w:t>
      </w:r>
      <w:r w:rsidR="00E06EC6">
        <w:rPr>
          <w:rFonts w:ascii="Times New Roman" w:hAnsi="Times New Roman"/>
          <w:b/>
          <w:bCs/>
          <w:sz w:val="28"/>
          <w:szCs w:val="28"/>
          <w:lang w:val="nl-NL"/>
        </w:rPr>
        <w:t>Năm học 2017 - 2018</w:t>
      </w:r>
      <w:bookmarkEnd w:id="0"/>
    </w:p>
    <w:p w:rsidR="001066C3" w:rsidRDefault="001066C3" w:rsidP="00CA6970">
      <w:pPr>
        <w:spacing w:before="60" w:after="60"/>
        <w:ind w:firstLine="540"/>
        <w:jc w:val="both"/>
        <w:rPr>
          <w:rFonts w:ascii="Times New Roman" w:hAnsi="Times New Roman"/>
          <w:bCs/>
          <w:sz w:val="26"/>
          <w:szCs w:val="28"/>
          <w:lang w:val="nl-NL"/>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1958340</wp:posOffset>
                </wp:positionH>
                <wp:positionV relativeFrom="paragraph">
                  <wp:posOffset>52705</wp:posOffset>
                </wp:positionV>
                <wp:extent cx="24003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4.15pt" to="343.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z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fp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"/>
            </w:pict>
          </mc:Fallback>
        </mc:AlternateContent>
      </w:r>
    </w:p>
    <w:p w:rsidR="00CD2D6B" w:rsidRDefault="00E06EC6" w:rsidP="00CA6970">
      <w:pPr>
        <w:spacing w:before="60" w:after="60"/>
        <w:ind w:firstLine="540"/>
        <w:jc w:val="both"/>
        <w:rPr>
          <w:rFonts w:ascii="Times New Roman" w:hAnsi="Times New Roman"/>
          <w:bCs/>
          <w:sz w:val="26"/>
          <w:szCs w:val="28"/>
          <w:lang w:val="nl-NL"/>
        </w:rPr>
      </w:pPr>
      <w:r>
        <w:rPr>
          <w:rFonts w:ascii="Times New Roman" w:hAnsi="Times New Roman"/>
          <w:bCs/>
          <w:sz w:val="26"/>
          <w:szCs w:val="28"/>
          <w:lang w:val="nl-NL"/>
        </w:rPr>
        <w:t>Căn cứ Nghị định số 73/2012/NĐ-CP ngày 26 tháng 9 năm 2012 của Thủ tướng Chính phủ quy định về hợp tác đầu tư của nước ngoài trong lĩnh vực giáo dục;</w:t>
      </w:r>
      <w:r w:rsidR="00CD2D6B">
        <w:rPr>
          <w:rFonts w:ascii="Times New Roman" w:hAnsi="Times New Roman"/>
          <w:bCs/>
          <w:sz w:val="26"/>
          <w:szCs w:val="28"/>
          <w:lang w:val="nl-NL"/>
        </w:rPr>
        <w:t xml:space="preserve"> </w:t>
      </w:r>
    </w:p>
    <w:p w:rsidR="00E06EC6" w:rsidRDefault="00CD2D6B" w:rsidP="00CA6970">
      <w:pPr>
        <w:spacing w:before="60" w:after="60"/>
        <w:ind w:firstLine="540"/>
        <w:jc w:val="both"/>
        <w:rPr>
          <w:rFonts w:ascii="Times New Roman" w:hAnsi="Times New Roman"/>
          <w:bCs/>
          <w:sz w:val="26"/>
          <w:szCs w:val="28"/>
          <w:lang w:val="nl-NL"/>
        </w:rPr>
      </w:pPr>
      <w:r>
        <w:rPr>
          <w:rFonts w:ascii="Times New Roman" w:hAnsi="Times New Roman"/>
          <w:bCs/>
          <w:sz w:val="26"/>
          <w:szCs w:val="28"/>
          <w:lang w:val="nl-NL"/>
        </w:rPr>
        <w:t xml:space="preserve">Căn cứ Thông tư số 34/2014/TT-BGDĐT ngày 15 tháng 10 năm 2014 của Bộ Giáo dục và Đào tạo </w:t>
      </w:r>
      <w:r w:rsidRPr="00CD2D6B">
        <w:rPr>
          <w:rFonts w:ascii="Times New Roman" w:hAnsi="Times New Roman"/>
          <w:bCs/>
          <w:sz w:val="26"/>
          <w:szCs w:val="28"/>
          <w:lang w:val="nl-NL"/>
        </w:rPr>
        <w:t>Hướng dẫn thi hành một số điều của Nghị định số 73/2012/NĐ-CP ngày 26 tháng 9 năm 2012 của Chính phủ quy định về hợp tác, đầu tư của nước ngoài trong lĩnh vực giáo dục</w:t>
      </w:r>
      <w:r>
        <w:rPr>
          <w:rFonts w:ascii="Times New Roman" w:hAnsi="Times New Roman"/>
          <w:bCs/>
          <w:sz w:val="26"/>
          <w:szCs w:val="28"/>
          <w:lang w:val="nl-NL"/>
        </w:rPr>
        <w:t>;</w:t>
      </w:r>
    </w:p>
    <w:p w:rsidR="00090ADE" w:rsidRDefault="00090ADE" w:rsidP="00CA6970">
      <w:pPr>
        <w:spacing w:before="60" w:after="60"/>
        <w:ind w:firstLine="540"/>
        <w:jc w:val="both"/>
        <w:rPr>
          <w:rFonts w:ascii="Times New Roman" w:hAnsi="Times New Roman"/>
          <w:bCs/>
          <w:sz w:val="26"/>
          <w:szCs w:val="28"/>
          <w:lang w:val="nl-NL"/>
        </w:rPr>
      </w:pPr>
      <w:r>
        <w:rPr>
          <w:rFonts w:ascii="Times New Roman" w:hAnsi="Times New Roman"/>
          <w:bCs/>
          <w:sz w:val="26"/>
          <w:szCs w:val="28"/>
          <w:lang w:val="nl-NL"/>
        </w:rPr>
        <w:t>Căn cứ Nghị định số 46/2017/NĐ-CP ngày 21 tháng 4 năm 2017 của Thủ tướng Chính phủ quy định về điều kiện đầu tư và hoạt động trong lĩnh vực giáo dục;</w:t>
      </w:r>
    </w:p>
    <w:p w:rsidR="002146E4" w:rsidRDefault="002146E4" w:rsidP="00CA6970">
      <w:pPr>
        <w:spacing w:before="60" w:after="60"/>
        <w:ind w:firstLine="540"/>
        <w:jc w:val="both"/>
        <w:rPr>
          <w:rFonts w:ascii="Times New Roman" w:hAnsi="Times New Roman"/>
          <w:bCs/>
          <w:sz w:val="26"/>
          <w:szCs w:val="28"/>
          <w:lang w:val="nl-NL"/>
        </w:rPr>
      </w:pPr>
      <w:proofErr w:type="spellStart"/>
      <w:r>
        <w:rPr>
          <w:rFonts w:ascii="Times New Roman" w:hAnsi="Times New Roman"/>
          <w:bCs/>
          <w:sz w:val="26"/>
          <w:szCs w:val="28"/>
        </w:rPr>
        <w:t>Căn</w:t>
      </w:r>
      <w:proofErr w:type="spellEnd"/>
      <w:r>
        <w:rPr>
          <w:rFonts w:ascii="Times New Roman" w:hAnsi="Times New Roman"/>
          <w:bCs/>
          <w:sz w:val="26"/>
          <w:szCs w:val="28"/>
        </w:rPr>
        <w:t xml:space="preserve"> </w:t>
      </w:r>
      <w:proofErr w:type="spellStart"/>
      <w:r>
        <w:rPr>
          <w:rFonts w:ascii="Times New Roman" w:hAnsi="Times New Roman"/>
          <w:bCs/>
          <w:sz w:val="26"/>
          <w:szCs w:val="28"/>
        </w:rPr>
        <w:t>cứ</w:t>
      </w:r>
      <w:proofErr w:type="spellEnd"/>
      <w:r>
        <w:rPr>
          <w:rFonts w:ascii="Times New Roman" w:hAnsi="Times New Roman"/>
          <w:bCs/>
          <w:sz w:val="26"/>
          <w:szCs w:val="28"/>
        </w:rPr>
        <w:t xml:space="preserve"> </w:t>
      </w:r>
      <w:proofErr w:type="spellStart"/>
      <w:r>
        <w:rPr>
          <w:rFonts w:ascii="Times New Roman" w:hAnsi="Times New Roman"/>
          <w:bCs/>
          <w:sz w:val="26"/>
          <w:szCs w:val="28"/>
        </w:rPr>
        <w:t>Quyết</w:t>
      </w:r>
      <w:proofErr w:type="spellEnd"/>
      <w:r>
        <w:rPr>
          <w:rFonts w:ascii="Times New Roman" w:hAnsi="Times New Roman"/>
          <w:bCs/>
          <w:sz w:val="26"/>
          <w:szCs w:val="28"/>
        </w:rPr>
        <w:t xml:space="preserve"> </w:t>
      </w:r>
      <w:proofErr w:type="spellStart"/>
      <w:r>
        <w:rPr>
          <w:rFonts w:ascii="Times New Roman" w:hAnsi="Times New Roman"/>
          <w:bCs/>
          <w:sz w:val="26"/>
          <w:szCs w:val="28"/>
        </w:rPr>
        <w:t>định</w:t>
      </w:r>
      <w:proofErr w:type="spellEnd"/>
      <w:r>
        <w:rPr>
          <w:rFonts w:ascii="Times New Roman" w:hAnsi="Times New Roman"/>
          <w:bCs/>
          <w:sz w:val="26"/>
          <w:szCs w:val="28"/>
        </w:rPr>
        <w:t xml:space="preserve"> </w:t>
      </w:r>
      <w:proofErr w:type="spellStart"/>
      <w:r>
        <w:rPr>
          <w:rFonts w:ascii="Times New Roman" w:hAnsi="Times New Roman"/>
          <w:bCs/>
          <w:sz w:val="26"/>
          <w:szCs w:val="28"/>
        </w:rPr>
        <w:t>số</w:t>
      </w:r>
      <w:proofErr w:type="spellEnd"/>
      <w:r>
        <w:rPr>
          <w:rFonts w:ascii="Times New Roman" w:hAnsi="Times New Roman"/>
          <w:bCs/>
          <w:sz w:val="26"/>
          <w:szCs w:val="28"/>
        </w:rPr>
        <w:t xml:space="preserve"> 72/2014/QĐ-</w:t>
      </w:r>
      <w:proofErr w:type="spellStart"/>
      <w:r>
        <w:rPr>
          <w:rFonts w:ascii="Times New Roman" w:hAnsi="Times New Roman"/>
          <w:bCs/>
          <w:sz w:val="26"/>
          <w:szCs w:val="28"/>
        </w:rPr>
        <w:t>TTg</w:t>
      </w:r>
      <w:proofErr w:type="spellEnd"/>
      <w:r>
        <w:rPr>
          <w:rFonts w:ascii="Times New Roman" w:hAnsi="Times New Roman"/>
          <w:bCs/>
          <w:sz w:val="26"/>
          <w:szCs w:val="28"/>
        </w:rPr>
        <w:t xml:space="preserve"> </w:t>
      </w:r>
      <w:proofErr w:type="spellStart"/>
      <w:r>
        <w:rPr>
          <w:rFonts w:ascii="Times New Roman" w:hAnsi="Times New Roman"/>
          <w:bCs/>
          <w:sz w:val="26"/>
          <w:szCs w:val="28"/>
        </w:rPr>
        <w:t>ngày</w:t>
      </w:r>
      <w:proofErr w:type="spellEnd"/>
      <w:r>
        <w:rPr>
          <w:rFonts w:ascii="Times New Roman" w:hAnsi="Times New Roman"/>
          <w:bCs/>
          <w:sz w:val="26"/>
          <w:szCs w:val="28"/>
        </w:rPr>
        <w:t xml:space="preserve"> </w:t>
      </w:r>
      <w:proofErr w:type="spellStart"/>
      <w:r>
        <w:rPr>
          <w:rFonts w:ascii="Times New Roman" w:hAnsi="Times New Roman"/>
          <w:bCs/>
          <w:sz w:val="26"/>
          <w:szCs w:val="28"/>
        </w:rPr>
        <w:t>tháng</w:t>
      </w:r>
      <w:proofErr w:type="spellEnd"/>
      <w:r>
        <w:rPr>
          <w:rFonts w:ascii="Times New Roman" w:hAnsi="Times New Roman"/>
          <w:bCs/>
          <w:sz w:val="26"/>
          <w:szCs w:val="28"/>
        </w:rPr>
        <w:t xml:space="preserve"> 12 </w:t>
      </w:r>
      <w:proofErr w:type="spellStart"/>
      <w:r>
        <w:rPr>
          <w:rFonts w:ascii="Times New Roman" w:hAnsi="Times New Roman"/>
          <w:bCs/>
          <w:sz w:val="26"/>
          <w:szCs w:val="28"/>
        </w:rPr>
        <w:t>năm</w:t>
      </w:r>
      <w:proofErr w:type="spellEnd"/>
      <w:r>
        <w:rPr>
          <w:rFonts w:ascii="Times New Roman" w:hAnsi="Times New Roman"/>
          <w:bCs/>
          <w:sz w:val="26"/>
          <w:szCs w:val="28"/>
        </w:rPr>
        <w:t xml:space="preserve"> 2014 </w:t>
      </w:r>
      <w:proofErr w:type="spellStart"/>
      <w:r>
        <w:rPr>
          <w:rFonts w:ascii="Times New Roman" w:hAnsi="Times New Roman"/>
          <w:bCs/>
          <w:sz w:val="26"/>
          <w:szCs w:val="28"/>
        </w:rPr>
        <w:t>của</w:t>
      </w:r>
      <w:proofErr w:type="spellEnd"/>
      <w:r>
        <w:rPr>
          <w:rFonts w:ascii="Times New Roman" w:hAnsi="Times New Roman"/>
          <w:bCs/>
          <w:sz w:val="26"/>
          <w:szCs w:val="28"/>
        </w:rPr>
        <w:t xml:space="preserve"> </w:t>
      </w:r>
      <w:proofErr w:type="spellStart"/>
      <w:r>
        <w:rPr>
          <w:rFonts w:ascii="Times New Roman" w:hAnsi="Times New Roman"/>
          <w:bCs/>
          <w:sz w:val="26"/>
          <w:szCs w:val="28"/>
        </w:rPr>
        <w:t>Thủ</w:t>
      </w:r>
      <w:proofErr w:type="spellEnd"/>
      <w:r>
        <w:rPr>
          <w:rFonts w:ascii="Times New Roman" w:hAnsi="Times New Roman"/>
          <w:bCs/>
          <w:sz w:val="26"/>
          <w:szCs w:val="28"/>
        </w:rPr>
        <w:t xml:space="preserve"> </w:t>
      </w:r>
      <w:proofErr w:type="spellStart"/>
      <w:r>
        <w:rPr>
          <w:rFonts w:ascii="Times New Roman" w:hAnsi="Times New Roman"/>
          <w:bCs/>
          <w:sz w:val="26"/>
          <w:szCs w:val="28"/>
        </w:rPr>
        <w:t>tướng</w:t>
      </w:r>
      <w:proofErr w:type="spellEnd"/>
      <w:r>
        <w:rPr>
          <w:rFonts w:ascii="Times New Roman" w:hAnsi="Times New Roman"/>
          <w:bCs/>
          <w:sz w:val="26"/>
          <w:szCs w:val="28"/>
        </w:rPr>
        <w:t xml:space="preserve"> </w:t>
      </w:r>
      <w:proofErr w:type="spellStart"/>
      <w:r>
        <w:rPr>
          <w:rFonts w:ascii="Times New Roman" w:hAnsi="Times New Roman"/>
          <w:bCs/>
          <w:sz w:val="26"/>
          <w:szCs w:val="28"/>
        </w:rPr>
        <w:t>Chính</w:t>
      </w:r>
      <w:proofErr w:type="spellEnd"/>
      <w:r>
        <w:rPr>
          <w:rFonts w:ascii="Times New Roman" w:hAnsi="Times New Roman"/>
          <w:bCs/>
          <w:sz w:val="26"/>
          <w:szCs w:val="28"/>
        </w:rPr>
        <w:t xml:space="preserve"> </w:t>
      </w:r>
      <w:proofErr w:type="spellStart"/>
      <w:r>
        <w:rPr>
          <w:rFonts w:ascii="Times New Roman" w:hAnsi="Times New Roman"/>
          <w:bCs/>
          <w:sz w:val="26"/>
          <w:szCs w:val="28"/>
        </w:rPr>
        <w:t>phủ</w:t>
      </w:r>
      <w:proofErr w:type="spellEnd"/>
      <w:r>
        <w:rPr>
          <w:rFonts w:ascii="Times New Roman" w:hAnsi="Times New Roman"/>
          <w:bCs/>
          <w:sz w:val="26"/>
          <w:szCs w:val="28"/>
        </w:rPr>
        <w:t xml:space="preserve"> </w:t>
      </w:r>
      <w:proofErr w:type="spellStart"/>
      <w:r>
        <w:rPr>
          <w:rFonts w:ascii="Times New Roman" w:hAnsi="Times New Roman"/>
          <w:bCs/>
          <w:sz w:val="26"/>
          <w:szCs w:val="28"/>
        </w:rPr>
        <w:t>quy</w:t>
      </w:r>
      <w:proofErr w:type="spellEnd"/>
      <w:r>
        <w:rPr>
          <w:rFonts w:ascii="Times New Roman" w:hAnsi="Times New Roman"/>
          <w:bCs/>
          <w:sz w:val="26"/>
          <w:szCs w:val="28"/>
        </w:rPr>
        <w:t xml:space="preserve"> </w:t>
      </w:r>
      <w:proofErr w:type="spellStart"/>
      <w:r>
        <w:rPr>
          <w:rFonts w:ascii="Times New Roman" w:hAnsi="Times New Roman"/>
          <w:bCs/>
          <w:sz w:val="26"/>
          <w:szCs w:val="28"/>
        </w:rPr>
        <w:t>định</w:t>
      </w:r>
      <w:proofErr w:type="spellEnd"/>
      <w:r>
        <w:rPr>
          <w:rFonts w:ascii="Times New Roman" w:hAnsi="Times New Roman"/>
          <w:bCs/>
          <w:sz w:val="26"/>
          <w:szCs w:val="28"/>
        </w:rPr>
        <w:t xml:space="preserve"> </w:t>
      </w:r>
      <w:proofErr w:type="spellStart"/>
      <w:r>
        <w:rPr>
          <w:rFonts w:ascii="Times New Roman" w:hAnsi="Times New Roman"/>
          <w:bCs/>
          <w:sz w:val="26"/>
          <w:szCs w:val="28"/>
        </w:rPr>
        <w:t>việc</w:t>
      </w:r>
      <w:proofErr w:type="spellEnd"/>
      <w:r>
        <w:rPr>
          <w:rFonts w:ascii="Times New Roman" w:hAnsi="Times New Roman"/>
          <w:bCs/>
          <w:sz w:val="26"/>
          <w:szCs w:val="28"/>
        </w:rPr>
        <w:t xml:space="preserve"> </w:t>
      </w:r>
      <w:proofErr w:type="spellStart"/>
      <w:r>
        <w:rPr>
          <w:rFonts w:ascii="Times New Roman" w:hAnsi="Times New Roman"/>
          <w:bCs/>
          <w:sz w:val="26"/>
          <w:szCs w:val="28"/>
        </w:rPr>
        <w:t>dạy</w:t>
      </w:r>
      <w:proofErr w:type="spellEnd"/>
      <w:r>
        <w:rPr>
          <w:rFonts w:ascii="Times New Roman" w:hAnsi="Times New Roman"/>
          <w:bCs/>
          <w:sz w:val="26"/>
          <w:szCs w:val="28"/>
        </w:rPr>
        <w:t xml:space="preserve"> </w:t>
      </w:r>
      <w:proofErr w:type="spellStart"/>
      <w:r>
        <w:rPr>
          <w:rFonts w:ascii="Times New Roman" w:hAnsi="Times New Roman"/>
          <w:bCs/>
          <w:sz w:val="26"/>
          <w:szCs w:val="28"/>
        </w:rPr>
        <w:t>và</w:t>
      </w:r>
      <w:proofErr w:type="spellEnd"/>
      <w:r>
        <w:rPr>
          <w:rFonts w:ascii="Times New Roman" w:hAnsi="Times New Roman"/>
          <w:bCs/>
          <w:sz w:val="26"/>
          <w:szCs w:val="28"/>
        </w:rPr>
        <w:t xml:space="preserve"> </w:t>
      </w:r>
      <w:proofErr w:type="spellStart"/>
      <w:r>
        <w:rPr>
          <w:rFonts w:ascii="Times New Roman" w:hAnsi="Times New Roman"/>
          <w:bCs/>
          <w:sz w:val="26"/>
          <w:szCs w:val="28"/>
        </w:rPr>
        <w:t>học</w:t>
      </w:r>
      <w:proofErr w:type="spellEnd"/>
      <w:r>
        <w:rPr>
          <w:rFonts w:ascii="Times New Roman" w:hAnsi="Times New Roman"/>
          <w:bCs/>
          <w:sz w:val="26"/>
          <w:szCs w:val="28"/>
        </w:rPr>
        <w:t xml:space="preserve"> </w:t>
      </w:r>
      <w:proofErr w:type="spellStart"/>
      <w:r>
        <w:rPr>
          <w:rFonts w:ascii="Times New Roman" w:hAnsi="Times New Roman"/>
          <w:bCs/>
          <w:sz w:val="26"/>
          <w:szCs w:val="28"/>
        </w:rPr>
        <w:t>bắng</w:t>
      </w:r>
      <w:proofErr w:type="spellEnd"/>
      <w:r>
        <w:rPr>
          <w:rFonts w:ascii="Times New Roman" w:hAnsi="Times New Roman"/>
          <w:bCs/>
          <w:sz w:val="26"/>
          <w:szCs w:val="28"/>
        </w:rPr>
        <w:t xml:space="preserve"> </w:t>
      </w:r>
      <w:proofErr w:type="spellStart"/>
      <w:r>
        <w:rPr>
          <w:rFonts w:ascii="Times New Roman" w:hAnsi="Times New Roman"/>
          <w:bCs/>
          <w:sz w:val="26"/>
          <w:szCs w:val="28"/>
        </w:rPr>
        <w:t>tiếng</w:t>
      </w:r>
      <w:proofErr w:type="spellEnd"/>
      <w:r>
        <w:rPr>
          <w:rFonts w:ascii="Times New Roman" w:hAnsi="Times New Roman"/>
          <w:bCs/>
          <w:sz w:val="26"/>
          <w:szCs w:val="28"/>
        </w:rPr>
        <w:t xml:space="preserve"> </w:t>
      </w:r>
      <w:proofErr w:type="spellStart"/>
      <w:r>
        <w:rPr>
          <w:rFonts w:ascii="Times New Roman" w:hAnsi="Times New Roman"/>
          <w:bCs/>
          <w:sz w:val="26"/>
          <w:szCs w:val="28"/>
        </w:rPr>
        <w:t>nước</w:t>
      </w:r>
      <w:proofErr w:type="spellEnd"/>
      <w:r>
        <w:rPr>
          <w:rFonts w:ascii="Times New Roman" w:hAnsi="Times New Roman"/>
          <w:bCs/>
          <w:sz w:val="26"/>
          <w:szCs w:val="28"/>
        </w:rPr>
        <w:t xml:space="preserve"> </w:t>
      </w:r>
      <w:proofErr w:type="spellStart"/>
      <w:r>
        <w:rPr>
          <w:rFonts w:ascii="Times New Roman" w:hAnsi="Times New Roman"/>
          <w:bCs/>
          <w:sz w:val="26"/>
          <w:szCs w:val="28"/>
        </w:rPr>
        <w:t>ngoài</w:t>
      </w:r>
      <w:proofErr w:type="spellEnd"/>
      <w:r>
        <w:rPr>
          <w:rFonts w:ascii="Times New Roman" w:hAnsi="Times New Roman"/>
          <w:bCs/>
          <w:sz w:val="26"/>
          <w:szCs w:val="28"/>
        </w:rPr>
        <w:t xml:space="preserve"> </w:t>
      </w:r>
      <w:proofErr w:type="spellStart"/>
      <w:r>
        <w:rPr>
          <w:rFonts w:ascii="Times New Roman" w:hAnsi="Times New Roman"/>
          <w:bCs/>
          <w:sz w:val="26"/>
          <w:szCs w:val="28"/>
        </w:rPr>
        <w:t>trong</w:t>
      </w:r>
      <w:proofErr w:type="spellEnd"/>
      <w:r>
        <w:rPr>
          <w:rFonts w:ascii="Times New Roman" w:hAnsi="Times New Roman"/>
          <w:bCs/>
          <w:sz w:val="26"/>
          <w:szCs w:val="28"/>
        </w:rPr>
        <w:t xml:space="preserve"> </w:t>
      </w:r>
      <w:proofErr w:type="spellStart"/>
      <w:r>
        <w:rPr>
          <w:rFonts w:ascii="Times New Roman" w:hAnsi="Times New Roman"/>
          <w:bCs/>
          <w:sz w:val="26"/>
          <w:szCs w:val="28"/>
        </w:rPr>
        <w:t>nhà</w:t>
      </w:r>
      <w:proofErr w:type="spellEnd"/>
      <w:r>
        <w:rPr>
          <w:rFonts w:ascii="Times New Roman" w:hAnsi="Times New Roman"/>
          <w:bCs/>
          <w:sz w:val="26"/>
          <w:szCs w:val="28"/>
        </w:rPr>
        <w:t xml:space="preserve"> </w:t>
      </w:r>
      <w:proofErr w:type="spellStart"/>
      <w:r>
        <w:rPr>
          <w:rFonts w:ascii="Times New Roman" w:hAnsi="Times New Roman"/>
          <w:bCs/>
          <w:sz w:val="26"/>
          <w:szCs w:val="28"/>
        </w:rPr>
        <w:t>trường</w:t>
      </w:r>
      <w:proofErr w:type="spellEnd"/>
      <w:r>
        <w:rPr>
          <w:rFonts w:ascii="Times New Roman" w:hAnsi="Times New Roman"/>
          <w:bCs/>
          <w:sz w:val="26"/>
          <w:szCs w:val="28"/>
        </w:rPr>
        <w:t xml:space="preserve"> </w:t>
      </w:r>
      <w:proofErr w:type="spellStart"/>
      <w:r>
        <w:rPr>
          <w:rFonts w:ascii="Times New Roman" w:hAnsi="Times New Roman"/>
          <w:bCs/>
          <w:sz w:val="26"/>
          <w:szCs w:val="28"/>
        </w:rPr>
        <w:t>và</w:t>
      </w:r>
      <w:proofErr w:type="spellEnd"/>
      <w:r>
        <w:rPr>
          <w:rFonts w:ascii="Times New Roman" w:hAnsi="Times New Roman"/>
          <w:bCs/>
          <w:sz w:val="26"/>
          <w:szCs w:val="28"/>
        </w:rPr>
        <w:t xml:space="preserve"> </w:t>
      </w:r>
      <w:proofErr w:type="spellStart"/>
      <w:r>
        <w:rPr>
          <w:rFonts w:ascii="Times New Roman" w:hAnsi="Times New Roman"/>
          <w:bCs/>
          <w:sz w:val="26"/>
          <w:szCs w:val="28"/>
        </w:rPr>
        <w:t>cơ</w:t>
      </w:r>
      <w:proofErr w:type="spellEnd"/>
      <w:r>
        <w:rPr>
          <w:rFonts w:ascii="Times New Roman" w:hAnsi="Times New Roman"/>
          <w:bCs/>
          <w:sz w:val="26"/>
          <w:szCs w:val="28"/>
        </w:rPr>
        <w:t xml:space="preserve"> </w:t>
      </w:r>
      <w:proofErr w:type="spellStart"/>
      <w:r>
        <w:rPr>
          <w:rFonts w:ascii="Times New Roman" w:hAnsi="Times New Roman"/>
          <w:bCs/>
          <w:sz w:val="26"/>
          <w:szCs w:val="28"/>
        </w:rPr>
        <w:t>sở</w:t>
      </w:r>
      <w:proofErr w:type="spellEnd"/>
      <w:r>
        <w:rPr>
          <w:rFonts w:ascii="Times New Roman" w:hAnsi="Times New Roman"/>
          <w:bCs/>
          <w:sz w:val="26"/>
          <w:szCs w:val="28"/>
        </w:rPr>
        <w:t xml:space="preserve"> </w:t>
      </w:r>
      <w:proofErr w:type="spellStart"/>
      <w:r>
        <w:rPr>
          <w:rFonts w:ascii="Times New Roman" w:hAnsi="Times New Roman"/>
          <w:bCs/>
          <w:sz w:val="26"/>
          <w:szCs w:val="28"/>
        </w:rPr>
        <w:t>giáo</w:t>
      </w:r>
      <w:proofErr w:type="spellEnd"/>
      <w:r>
        <w:rPr>
          <w:rFonts w:ascii="Times New Roman" w:hAnsi="Times New Roman"/>
          <w:bCs/>
          <w:sz w:val="26"/>
          <w:szCs w:val="28"/>
        </w:rPr>
        <w:t xml:space="preserve"> </w:t>
      </w:r>
      <w:proofErr w:type="spellStart"/>
      <w:r>
        <w:rPr>
          <w:rFonts w:ascii="Times New Roman" w:hAnsi="Times New Roman"/>
          <w:bCs/>
          <w:sz w:val="26"/>
          <w:szCs w:val="28"/>
        </w:rPr>
        <w:t>dục</w:t>
      </w:r>
      <w:proofErr w:type="spellEnd"/>
      <w:r>
        <w:rPr>
          <w:rFonts w:ascii="Times New Roman" w:hAnsi="Times New Roman"/>
          <w:bCs/>
          <w:sz w:val="26"/>
          <w:szCs w:val="28"/>
        </w:rPr>
        <w:t xml:space="preserve"> </w:t>
      </w:r>
      <w:proofErr w:type="spellStart"/>
      <w:r>
        <w:rPr>
          <w:rFonts w:ascii="Times New Roman" w:hAnsi="Times New Roman"/>
          <w:bCs/>
          <w:sz w:val="26"/>
          <w:szCs w:val="28"/>
        </w:rPr>
        <w:t>khác</w:t>
      </w:r>
      <w:proofErr w:type="spellEnd"/>
      <w:r>
        <w:rPr>
          <w:rFonts w:ascii="Times New Roman" w:hAnsi="Times New Roman"/>
          <w:bCs/>
          <w:sz w:val="26"/>
          <w:szCs w:val="28"/>
        </w:rPr>
        <w:t>;</w:t>
      </w:r>
    </w:p>
    <w:p w:rsidR="007F75F6" w:rsidRDefault="007F75F6" w:rsidP="00CA6970">
      <w:pPr>
        <w:spacing w:before="60" w:after="60"/>
        <w:ind w:firstLine="540"/>
        <w:jc w:val="both"/>
        <w:rPr>
          <w:rFonts w:ascii="Times New Roman" w:hAnsi="Times New Roman"/>
          <w:bCs/>
          <w:sz w:val="26"/>
          <w:szCs w:val="28"/>
        </w:rPr>
      </w:pPr>
      <w:r w:rsidRPr="007F75F6">
        <w:rPr>
          <w:rFonts w:ascii="Times New Roman" w:hAnsi="Times New Roman"/>
          <w:bCs/>
          <w:sz w:val="26"/>
          <w:szCs w:val="28"/>
          <w:lang w:val="vi-VN"/>
        </w:rPr>
        <w:t>Căn cứ Thông tư số 41/2010/TT-BGDĐT ngày 30 tháng 12 năm 2010 của Bộ Giáo dục và Đào tạo ban hành Điều lệ trường tiểu học;</w:t>
      </w:r>
    </w:p>
    <w:p w:rsidR="001066C3" w:rsidRPr="00AB1D40" w:rsidRDefault="001066C3" w:rsidP="00CA6970">
      <w:pPr>
        <w:spacing w:before="60" w:after="60"/>
        <w:ind w:firstLine="540"/>
        <w:jc w:val="both"/>
        <w:rPr>
          <w:rFonts w:ascii="Times New Roman" w:hAnsi="Times New Roman"/>
          <w:bCs/>
          <w:sz w:val="26"/>
          <w:szCs w:val="28"/>
          <w:lang w:val="nl-NL"/>
        </w:rPr>
      </w:pPr>
      <w:r w:rsidRPr="00AB1D40">
        <w:rPr>
          <w:rFonts w:ascii="Times New Roman" w:hAnsi="Times New Roman"/>
          <w:bCs/>
          <w:sz w:val="26"/>
          <w:szCs w:val="28"/>
          <w:lang w:val="nl-NL"/>
        </w:rPr>
        <w:t xml:space="preserve">Căn cứ Thông tư số 12/2011/TT-BGD&amp;ĐT ngày 28/3/2011 của Bộ trưởng Bộ Giáo dục và Đào tạo về việc ban hành Điều lệ trường trung học cơ sở, </w:t>
      </w:r>
      <w:r w:rsidR="002146E4">
        <w:rPr>
          <w:rFonts w:ascii="Times New Roman" w:hAnsi="Times New Roman"/>
          <w:bCs/>
          <w:sz w:val="26"/>
          <w:szCs w:val="28"/>
          <w:lang w:val="nl-NL"/>
        </w:rPr>
        <w:t>trường trung học phổ thông</w:t>
      </w:r>
      <w:r w:rsidRPr="00AB1D40">
        <w:rPr>
          <w:rFonts w:ascii="Times New Roman" w:hAnsi="Times New Roman"/>
          <w:bCs/>
          <w:sz w:val="26"/>
          <w:szCs w:val="28"/>
          <w:lang w:val="nl-NL"/>
        </w:rPr>
        <w:t xml:space="preserve"> và trường phổ thô</w:t>
      </w:r>
      <w:r>
        <w:rPr>
          <w:rFonts w:ascii="Times New Roman" w:hAnsi="Times New Roman"/>
          <w:bCs/>
          <w:sz w:val="26"/>
          <w:szCs w:val="28"/>
          <w:lang w:val="nl-NL"/>
        </w:rPr>
        <w:t>ng</w:t>
      </w:r>
      <w:r w:rsidRPr="00AB1D40">
        <w:rPr>
          <w:rFonts w:ascii="Times New Roman" w:hAnsi="Times New Roman"/>
          <w:bCs/>
          <w:sz w:val="26"/>
          <w:szCs w:val="28"/>
          <w:lang w:val="nl-NL"/>
        </w:rPr>
        <w:t xml:space="preserve"> có nhiều cấp học;</w:t>
      </w:r>
    </w:p>
    <w:p w:rsidR="001066C3" w:rsidRPr="00D47595" w:rsidRDefault="001066C3" w:rsidP="00CA6970">
      <w:pPr>
        <w:spacing w:before="60" w:after="60"/>
        <w:ind w:firstLine="540"/>
        <w:jc w:val="both"/>
        <w:rPr>
          <w:rFonts w:ascii="Times New Roman" w:hAnsi="Times New Roman"/>
          <w:bCs/>
          <w:sz w:val="26"/>
          <w:szCs w:val="28"/>
          <w:lang w:val="nl-NL"/>
        </w:rPr>
      </w:pPr>
      <w:r w:rsidRPr="00AB1D40">
        <w:rPr>
          <w:rFonts w:ascii="Times New Roman" w:hAnsi="Times New Roman"/>
          <w:bCs/>
          <w:sz w:val="26"/>
          <w:szCs w:val="28"/>
          <w:lang w:val="nl-NL"/>
        </w:rPr>
        <w:t xml:space="preserve">Căn cứ </w:t>
      </w:r>
      <w:r w:rsidRPr="00D47595">
        <w:rPr>
          <w:rFonts w:ascii="Times New Roman" w:hAnsi="Times New Roman"/>
          <w:bCs/>
          <w:sz w:val="26"/>
          <w:szCs w:val="28"/>
          <w:lang w:val="nl-NL"/>
        </w:rPr>
        <w:t>Thông tư số 13/2011/TT-BGDĐT ngày 28/3/2011 của Bộ trưởng Bộ Giáo dục và Đào tạo ban hành Quy chế tổ chức và hoạt động  của trường tiểu học, trường trung học cơ sở, trường trung học phổ thông và trường trung học phổ thông có nhiều cấp học loại hình tư thục</w:t>
      </w:r>
      <w:r w:rsidR="00E06EC6">
        <w:rPr>
          <w:rFonts w:ascii="Times New Roman" w:hAnsi="Times New Roman"/>
          <w:bCs/>
          <w:sz w:val="26"/>
          <w:szCs w:val="28"/>
          <w:lang w:val="nl-NL"/>
        </w:rPr>
        <w:t>;</w:t>
      </w:r>
    </w:p>
    <w:p w:rsidR="001066C3" w:rsidRDefault="001066C3" w:rsidP="00CA6970">
      <w:pPr>
        <w:spacing w:before="60" w:after="60"/>
        <w:ind w:firstLine="540"/>
        <w:jc w:val="both"/>
        <w:rPr>
          <w:rFonts w:ascii="Times New Roman" w:hAnsi="Times New Roman"/>
          <w:bCs/>
          <w:sz w:val="26"/>
          <w:szCs w:val="28"/>
          <w:lang w:val="nl-NL"/>
        </w:rPr>
      </w:pPr>
      <w:r w:rsidRPr="00B96D27">
        <w:rPr>
          <w:rFonts w:ascii="Times New Roman" w:hAnsi="Times New Roman"/>
          <w:bCs/>
          <w:sz w:val="26"/>
          <w:szCs w:val="28"/>
          <w:lang w:val="nl-NL"/>
        </w:rPr>
        <w:t xml:space="preserve">Sở Giáo dục và Đào tạo xây dựng Kế hoạch </w:t>
      </w:r>
      <w:r>
        <w:rPr>
          <w:rFonts w:ascii="Times New Roman" w:hAnsi="Times New Roman"/>
          <w:bCs/>
          <w:sz w:val="26"/>
          <w:szCs w:val="28"/>
          <w:lang w:val="nl-NL"/>
        </w:rPr>
        <w:t>k</w:t>
      </w:r>
      <w:r w:rsidRPr="000E3736">
        <w:rPr>
          <w:rFonts w:ascii="Times New Roman" w:hAnsi="Times New Roman"/>
          <w:bCs/>
          <w:sz w:val="26"/>
          <w:szCs w:val="28"/>
          <w:lang w:val="nl-NL"/>
        </w:rPr>
        <w:t xml:space="preserve">iểm tra </w:t>
      </w:r>
      <w:r w:rsidR="00CD2D6B">
        <w:rPr>
          <w:rFonts w:ascii="Times New Roman" w:hAnsi="Times New Roman"/>
          <w:bCs/>
          <w:sz w:val="26"/>
          <w:szCs w:val="28"/>
          <w:lang w:val="nl-NL"/>
        </w:rPr>
        <w:t xml:space="preserve">hoạt động giáo dục </w:t>
      </w:r>
      <w:r w:rsidR="00CA6970">
        <w:rPr>
          <w:rFonts w:ascii="Times New Roman" w:hAnsi="Times New Roman"/>
          <w:bCs/>
          <w:sz w:val="26"/>
          <w:szCs w:val="28"/>
          <w:lang w:val="nl-NL"/>
        </w:rPr>
        <w:t xml:space="preserve">các </w:t>
      </w:r>
      <w:r w:rsidR="00CA6970" w:rsidRPr="00CA6970">
        <w:rPr>
          <w:rFonts w:ascii="Times New Roman" w:hAnsi="Times New Roman"/>
          <w:bCs/>
          <w:sz w:val="26"/>
          <w:szCs w:val="28"/>
          <w:lang w:val="nl-NL"/>
        </w:rPr>
        <w:t xml:space="preserve">trường có vốn đầu tư nước ngoài, trường </w:t>
      </w:r>
      <w:r w:rsidR="00CA6970">
        <w:rPr>
          <w:rFonts w:ascii="Times New Roman" w:hAnsi="Times New Roman"/>
          <w:bCs/>
          <w:sz w:val="26"/>
          <w:szCs w:val="28"/>
          <w:lang w:val="nl-NL"/>
        </w:rPr>
        <w:t xml:space="preserve">phổ thông </w:t>
      </w:r>
      <w:r w:rsidR="00CA6970" w:rsidRPr="00CA6970">
        <w:rPr>
          <w:rFonts w:ascii="Times New Roman" w:hAnsi="Times New Roman"/>
          <w:bCs/>
          <w:sz w:val="26"/>
          <w:szCs w:val="28"/>
          <w:lang w:val="nl-NL"/>
        </w:rPr>
        <w:t>tư thục</w:t>
      </w:r>
      <w:r w:rsidR="003E3C3E">
        <w:rPr>
          <w:rFonts w:ascii="Times New Roman" w:hAnsi="Times New Roman"/>
          <w:bCs/>
          <w:sz w:val="26"/>
          <w:szCs w:val="28"/>
          <w:lang w:val="nl-NL"/>
        </w:rPr>
        <w:t xml:space="preserve"> giảng dạy chương trình nước ngoài </w:t>
      </w:r>
      <w:r w:rsidR="00CD2D6B">
        <w:rPr>
          <w:rFonts w:ascii="Times New Roman" w:hAnsi="Times New Roman"/>
          <w:bCs/>
          <w:sz w:val="26"/>
          <w:szCs w:val="28"/>
          <w:lang w:val="nl-NL"/>
        </w:rPr>
        <w:t>chuẩn bị cho năm học 2017 - 2018</w:t>
      </w:r>
      <w:r>
        <w:rPr>
          <w:rFonts w:ascii="Times New Roman" w:hAnsi="Times New Roman"/>
          <w:bCs/>
          <w:sz w:val="26"/>
          <w:szCs w:val="28"/>
          <w:lang w:val="nl-NL"/>
        </w:rPr>
        <w:t>,</w:t>
      </w:r>
      <w:r w:rsidR="003E3C3E">
        <w:rPr>
          <w:rFonts w:ascii="Times New Roman" w:hAnsi="Times New Roman"/>
          <w:bCs/>
          <w:sz w:val="26"/>
          <w:szCs w:val="28"/>
          <w:lang w:val="nl-NL"/>
        </w:rPr>
        <w:t xml:space="preserve"> </w:t>
      </w:r>
      <w:r>
        <w:rPr>
          <w:rFonts w:ascii="Times New Roman" w:hAnsi="Times New Roman"/>
          <w:bCs/>
          <w:sz w:val="26"/>
          <w:szCs w:val="28"/>
          <w:lang w:val="nl-NL"/>
        </w:rPr>
        <w:t>cụ thể như sau:</w:t>
      </w:r>
    </w:p>
    <w:p w:rsidR="001066C3" w:rsidRDefault="001066C3" w:rsidP="00CA6970">
      <w:pPr>
        <w:spacing w:before="60" w:after="60"/>
        <w:jc w:val="both"/>
        <w:rPr>
          <w:rFonts w:ascii="Times New Roman" w:hAnsi="Times New Roman"/>
          <w:b/>
          <w:sz w:val="28"/>
          <w:szCs w:val="28"/>
          <w:lang w:val="nl-NL"/>
        </w:rPr>
      </w:pPr>
      <w:r>
        <w:rPr>
          <w:rFonts w:ascii="Times New Roman" w:hAnsi="Times New Roman"/>
          <w:bCs/>
          <w:sz w:val="26"/>
          <w:szCs w:val="28"/>
          <w:lang w:val="nl-NL"/>
        </w:rPr>
        <w:t xml:space="preserve">       </w:t>
      </w:r>
      <w:r w:rsidRPr="00D22BDF">
        <w:rPr>
          <w:rFonts w:ascii="Times New Roman" w:hAnsi="Times New Roman"/>
          <w:b/>
          <w:sz w:val="28"/>
          <w:szCs w:val="28"/>
          <w:lang w:val="nl-NL"/>
        </w:rPr>
        <w:t>I.</w:t>
      </w:r>
      <w:r w:rsidR="00CD2D6B">
        <w:rPr>
          <w:rFonts w:ascii="Times New Roman" w:hAnsi="Times New Roman"/>
          <w:b/>
          <w:sz w:val="28"/>
          <w:szCs w:val="28"/>
          <w:lang w:val="nl-NL"/>
        </w:rPr>
        <w:t xml:space="preserve"> </w:t>
      </w:r>
      <w:r>
        <w:rPr>
          <w:rFonts w:ascii="Times New Roman" w:hAnsi="Times New Roman"/>
          <w:b/>
          <w:sz w:val="28"/>
          <w:szCs w:val="28"/>
          <w:lang w:val="nl-NL"/>
        </w:rPr>
        <w:t>Mục đích yêu cầu:</w:t>
      </w:r>
    </w:p>
    <w:p w:rsidR="001066C3" w:rsidRDefault="0043071C" w:rsidP="00CA6970">
      <w:pPr>
        <w:spacing w:before="60" w:after="60"/>
        <w:ind w:firstLine="540"/>
        <w:jc w:val="both"/>
        <w:rPr>
          <w:rFonts w:ascii="Times New Roman" w:hAnsi="Times New Roman"/>
          <w:sz w:val="26"/>
          <w:szCs w:val="28"/>
        </w:rPr>
      </w:pPr>
      <w:r>
        <w:rPr>
          <w:rFonts w:ascii="Times New Roman" w:hAnsi="Times New Roman"/>
          <w:sz w:val="26"/>
          <w:szCs w:val="28"/>
          <w:lang w:val="nl-NL"/>
        </w:rPr>
        <w:t xml:space="preserve">- </w:t>
      </w:r>
      <w:proofErr w:type="spellStart"/>
      <w:r w:rsidRPr="0043071C">
        <w:rPr>
          <w:rFonts w:ascii="Times New Roman" w:hAnsi="Times New Roman"/>
          <w:sz w:val="26"/>
          <w:szCs w:val="28"/>
        </w:rPr>
        <w:t>Nắm</w:t>
      </w:r>
      <w:proofErr w:type="spellEnd"/>
      <w:r w:rsidRPr="0043071C">
        <w:rPr>
          <w:rFonts w:ascii="Times New Roman" w:hAnsi="Times New Roman"/>
          <w:sz w:val="26"/>
          <w:szCs w:val="28"/>
        </w:rPr>
        <w:t xml:space="preserve"> </w:t>
      </w:r>
      <w:proofErr w:type="spellStart"/>
      <w:r w:rsidRPr="0043071C">
        <w:rPr>
          <w:rFonts w:ascii="Times New Roman" w:hAnsi="Times New Roman"/>
          <w:sz w:val="26"/>
          <w:szCs w:val="28"/>
        </w:rPr>
        <w:t>bắt</w:t>
      </w:r>
      <w:proofErr w:type="spellEnd"/>
      <w:r w:rsidRPr="0043071C">
        <w:rPr>
          <w:rFonts w:ascii="Times New Roman" w:hAnsi="Times New Roman"/>
          <w:sz w:val="26"/>
          <w:szCs w:val="28"/>
        </w:rPr>
        <w:t xml:space="preserve"> </w:t>
      </w:r>
      <w:proofErr w:type="spellStart"/>
      <w:r w:rsidRPr="0043071C">
        <w:rPr>
          <w:rFonts w:ascii="Times New Roman" w:hAnsi="Times New Roman"/>
          <w:sz w:val="26"/>
          <w:szCs w:val="28"/>
        </w:rPr>
        <w:t>tình</w:t>
      </w:r>
      <w:proofErr w:type="spellEnd"/>
      <w:r w:rsidRPr="0043071C">
        <w:rPr>
          <w:rFonts w:ascii="Times New Roman" w:hAnsi="Times New Roman"/>
          <w:sz w:val="26"/>
          <w:szCs w:val="28"/>
        </w:rPr>
        <w:t xml:space="preserve"> </w:t>
      </w:r>
      <w:proofErr w:type="spellStart"/>
      <w:r w:rsidRPr="0043071C">
        <w:rPr>
          <w:rFonts w:ascii="Times New Roman" w:hAnsi="Times New Roman"/>
          <w:sz w:val="26"/>
          <w:szCs w:val="28"/>
        </w:rPr>
        <w:t>hình</w:t>
      </w:r>
      <w:proofErr w:type="spellEnd"/>
      <w:r w:rsidRPr="0043071C">
        <w:rPr>
          <w:rFonts w:ascii="Times New Roman" w:hAnsi="Times New Roman"/>
          <w:sz w:val="26"/>
          <w:szCs w:val="28"/>
        </w:rPr>
        <w:t xml:space="preserve"> </w:t>
      </w:r>
      <w:proofErr w:type="spellStart"/>
      <w:r w:rsidRPr="0043071C">
        <w:rPr>
          <w:rFonts w:ascii="Times New Roman" w:hAnsi="Times New Roman"/>
          <w:sz w:val="26"/>
          <w:szCs w:val="28"/>
        </w:rPr>
        <w:t>hoạt</w:t>
      </w:r>
      <w:proofErr w:type="spellEnd"/>
      <w:r w:rsidRPr="0043071C">
        <w:rPr>
          <w:rFonts w:ascii="Times New Roman" w:hAnsi="Times New Roman"/>
          <w:sz w:val="26"/>
          <w:szCs w:val="28"/>
        </w:rPr>
        <w:t xml:space="preserve"> </w:t>
      </w:r>
      <w:proofErr w:type="spellStart"/>
      <w:r w:rsidRPr="0043071C">
        <w:rPr>
          <w:rFonts w:ascii="Times New Roman" w:hAnsi="Times New Roman"/>
          <w:sz w:val="26"/>
          <w:szCs w:val="28"/>
        </w:rPr>
        <w:t>động</w:t>
      </w:r>
      <w:proofErr w:type="spellEnd"/>
      <w:r w:rsidRPr="0043071C">
        <w:rPr>
          <w:rFonts w:ascii="Times New Roman" w:hAnsi="Times New Roman"/>
          <w:sz w:val="26"/>
          <w:szCs w:val="28"/>
        </w:rPr>
        <w:t xml:space="preserve"> </w:t>
      </w:r>
      <w:proofErr w:type="spellStart"/>
      <w:r w:rsidR="006D7840">
        <w:rPr>
          <w:rFonts w:ascii="Times New Roman" w:hAnsi="Times New Roman"/>
          <w:sz w:val="26"/>
          <w:szCs w:val="28"/>
        </w:rPr>
        <w:t>giáo</w:t>
      </w:r>
      <w:proofErr w:type="spellEnd"/>
      <w:r w:rsidR="006D7840">
        <w:rPr>
          <w:rFonts w:ascii="Times New Roman" w:hAnsi="Times New Roman"/>
          <w:sz w:val="26"/>
          <w:szCs w:val="28"/>
        </w:rPr>
        <w:t xml:space="preserve"> </w:t>
      </w:r>
      <w:proofErr w:type="spellStart"/>
      <w:r w:rsidR="006D7840">
        <w:rPr>
          <w:rFonts w:ascii="Times New Roman" w:hAnsi="Times New Roman"/>
          <w:sz w:val="26"/>
          <w:szCs w:val="28"/>
        </w:rPr>
        <w:t>dục</w:t>
      </w:r>
      <w:proofErr w:type="spellEnd"/>
      <w:r w:rsidRPr="0043071C">
        <w:rPr>
          <w:rFonts w:ascii="Times New Roman" w:hAnsi="Times New Roman"/>
          <w:sz w:val="26"/>
          <w:szCs w:val="28"/>
        </w:rPr>
        <w:t xml:space="preserve"> </w:t>
      </w:r>
      <w:proofErr w:type="spellStart"/>
      <w:r w:rsidRPr="0043071C">
        <w:rPr>
          <w:rFonts w:ascii="Times New Roman" w:hAnsi="Times New Roman"/>
          <w:sz w:val="26"/>
          <w:szCs w:val="28"/>
        </w:rPr>
        <w:t>của</w:t>
      </w:r>
      <w:proofErr w:type="spellEnd"/>
      <w:r w:rsidRPr="0043071C">
        <w:rPr>
          <w:rFonts w:ascii="Times New Roman" w:hAnsi="Times New Roman"/>
          <w:sz w:val="26"/>
          <w:szCs w:val="28"/>
        </w:rPr>
        <w:t xml:space="preserve"> </w:t>
      </w:r>
      <w:r w:rsidR="00CA6970">
        <w:rPr>
          <w:rFonts w:ascii="Times New Roman" w:hAnsi="Times New Roman"/>
          <w:bCs/>
          <w:sz w:val="26"/>
          <w:szCs w:val="28"/>
          <w:lang w:val="nl-NL"/>
        </w:rPr>
        <w:t xml:space="preserve">các </w:t>
      </w:r>
      <w:r w:rsidR="00CA6970" w:rsidRPr="00CA6970">
        <w:rPr>
          <w:rFonts w:ascii="Times New Roman" w:hAnsi="Times New Roman"/>
          <w:bCs/>
          <w:sz w:val="26"/>
          <w:szCs w:val="28"/>
          <w:lang w:val="nl-NL"/>
        </w:rPr>
        <w:t xml:space="preserve">trường có vốn đầu tư nước ngoài, trường </w:t>
      </w:r>
      <w:r w:rsidR="00CA6970">
        <w:rPr>
          <w:rFonts w:ascii="Times New Roman" w:hAnsi="Times New Roman"/>
          <w:bCs/>
          <w:sz w:val="26"/>
          <w:szCs w:val="28"/>
          <w:lang w:val="nl-NL"/>
        </w:rPr>
        <w:t xml:space="preserve">phổ thông </w:t>
      </w:r>
      <w:r w:rsidR="00CA6970" w:rsidRPr="00CA6970">
        <w:rPr>
          <w:rFonts w:ascii="Times New Roman" w:hAnsi="Times New Roman"/>
          <w:bCs/>
          <w:sz w:val="26"/>
          <w:szCs w:val="28"/>
          <w:lang w:val="nl-NL"/>
        </w:rPr>
        <w:t>tư thục</w:t>
      </w:r>
      <w:r w:rsidR="003E3C3E">
        <w:rPr>
          <w:rFonts w:ascii="Times New Roman" w:hAnsi="Times New Roman"/>
          <w:bCs/>
          <w:sz w:val="26"/>
          <w:szCs w:val="28"/>
          <w:lang w:val="nl-NL"/>
        </w:rPr>
        <w:t xml:space="preserve"> đang thực hiện việc giảng dạy chương trình nước ngoài</w:t>
      </w:r>
      <w:r w:rsidR="006D7840">
        <w:rPr>
          <w:rFonts w:ascii="Times New Roman" w:hAnsi="Times New Roman"/>
          <w:sz w:val="26"/>
          <w:szCs w:val="28"/>
        </w:rPr>
        <w:t>;</w:t>
      </w:r>
      <w:r>
        <w:rPr>
          <w:rFonts w:ascii="Times New Roman" w:hAnsi="Times New Roman"/>
          <w:sz w:val="26"/>
          <w:szCs w:val="28"/>
        </w:rPr>
        <w:t xml:space="preserve"> </w:t>
      </w:r>
      <w:proofErr w:type="spellStart"/>
      <w:r>
        <w:rPr>
          <w:rFonts w:ascii="Times New Roman" w:hAnsi="Times New Roman"/>
          <w:sz w:val="26"/>
          <w:szCs w:val="28"/>
        </w:rPr>
        <w:t>hướng</w:t>
      </w:r>
      <w:proofErr w:type="spellEnd"/>
      <w:r>
        <w:rPr>
          <w:rFonts w:ascii="Times New Roman" w:hAnsi="Times New Roman"/>
          <w:sz w:val="26"/>
          <w:szCs w:val="28"/>
        </w:rPr>
        <w:t xml:space="preserve"> </w:t>
      </w:r>
      <w:proofErr w:type="spellStart"/>
      <w:r>
        <w:rPr>
          <w:rFonts w:ascii="Times New Roman" w:hAnsi="Times New Roman"/>
          <w:sz w:val="26"/>
          <w:szCs w:val="28"/>
        </w:rPr>
        <w:t>dẫn</w:t>
      </w:r>
      <w:proofErr w:type="spellEnd"/>
      <w:r>
        <w:rPr>
          <w:rFonts w:ascii="Times New Roman" w:hAnsi="Times New Roman"/>
          <w:sz w:val="26"/>
          <w:szCs w:val="28"/>
        </w:rPr>
        <w:t xml:space="preserve"> </w:t>
      </w:r>
      <w:proofErr w:type="spellStart"/>
      <w:r w:rsidR="006D7840">
        <w:rPr>
          <w:rFonts w:ascii="Times New Roman" w:hAnsi="Times New Roman"/>
          <w:sz w:val="26"/>
          <w:szCs w:val="28"/>
        </w:rPr>
        <w:t>các</w:t>
      </w:r>
      <w:proofErr w:type="spellEnd"/>
      <w:r w:rsidR="006D7840">
        <w:rPr>
          <w:rFonts w:ascii="Times New Roman" w:hAnsi="Times New Roman"/>
          <w:sz w:val="26"/>
          <w:szCs w:val="28"/>
        </w:rPr>
        <w:t xml:space="preserve"> </w:t>
      </w:r>
      <w:proofErr w:type="spellStart"/>
      <w:r w:rsidR="00CD2D6B">
        <w:rPr>
          <w:rFonts w:ascii="Times New Roman" w:hAnsi="Times New Roman"/>
          <w:sz w:val="26"/>
          <w:szCs w:val="28"/>
        </w:rPr>
        <w:t>trường</w:t>
      </w:r>
      <w:proofErr w:type="spellEnd"/>
      <w:r w:rsidR="00CD2D6B">
        <w:rPr>
          <w:rFonts w:ascii="Times New Roman" w:hAnsi="Times New Roman"/>
          <w:sz w:val="26"/>
          <w:szCs w:val="28"/>
        </w:rPr>
        <w:t xml:space="preserve"> </w:t>
      </w:r>
      <w:proofErr w:type="spellStart"/>
      <w:r>
        <w:rPr>
          <w:rFonts w:ascii="Times New Roman" w:hAnsi="Times New Roman"/>
          <w:sz w:val="26"/>
          <w:szCs w:val="28"/>
        </w:rPr>
        <w:t>thực</w:t>
      </w:r>
      <w:proofErr w:type="spellEnd"/>
      <w:r>
        <w:rPr>
          <w:rFonts w:ascii="Times New Roman" w:hAnsi="Times New Roman"/>
          <w:sz w:val="26"/>
          <w:szCs w:val="28"/>
        </w:rPr>
        <w:t xml:space="preserve"> </w:t>
      </w:r>
      <w:proofErr w:type="spellStart"/>
      <w:r>
        <w:rPr>
          <w:rFonts w:ascii="Times New Roman" w:hAnsi="Times New Roman"/>
          <w:sz w:val="26"/>
          <w:szCs w:val="28"/>
        </w:rPr>
        <w:t>hiện</w:t>
      </w:r>
      <w:proofErr w:type="spellEnd"/>
      <w:r>
        <w:rPr>
          <w:rFonts w:ascii="Times New Roman" w:hAnsi="Times New Roman"/>
          <w:sz w:val="26"/>
          <w:szCs w:val="28"/>
        </w:rPr>
        <w:t xml:space="preserve"> </w:t>
      </w:r>
      <w:proofErr w:type="spellStart"/>
      <w:r>
        <w:rPr>
          <w:rFonts w:ascii="Times New Roman" w:hAnsi="Times New Roman"/>
          <w:sz w:val="26"/>
          <w:szCs w:val="28"/>
        </w:rPr>
        <w:t>theo</w:t>
      </w:r>
      <w:proofErr w:type="spellEnd"/>
      <w:r>
        <w:rPr>
          <w:rFonts w:ascii="Times New Roman" w:hAnsi="Times New Roman"/>
          <w:sz w:val="26"/>
          <w:szCs w:val="28"/>
        </w:rPr>
        <w:t xml:space="preserve"> </w:t>
      </w:r>
      <w:proofErr w:type="spellStart"/>
      <w:r>
        <w:rPr>
          <w:rFonts w:ascii="Times New Roman" w:hAnsi="Times New Roman"/>
          <w:sz w:val="26"/>
          <w:szCs w:val="28"/>
        </w:rPr>
        <w:t>quy</w:t>
      </w:r>
      <w:proofErr w:type="spellEnd"/>
      <w:r>
        <w:rPr>
          <w:rFonts w:ascii="Times New Roman" w:hAnsi="Times New Roman"/>
          <w:sz w:val="26"/>
          <w:szCs w:val="28"/>
        </w:rPr>
        <w:t xml:space="preserve"> </w:t>
      </w:r>
      <w:proofErr w:type="spellStart"/>
      <w:r>
        <w:rPr>
          <w:rFonts w:ascii="Times New Roman" w:hAnsi="Times New Roman"/>
          <w:sz w:val="26"/>
          <w:szCs w:val="28"/>
        </w:rPr>
        <w:t>định</w:t>
      </w:r>
      <w:proofErr w:type="spellEnd"/>
      <w:r>
        <w:rPr>
          <w:rFonts w:ascii="Times New Roman" w:hAnsi="Times New Roman"/>
          <w:sz w:val="26"/>
          <w:szCs w:val="28"/>
        </w:rPr>
        <w:t xml:space="preserve"> </w:t>
      </w:r>
      <w:proofErr w:type="spellStart"/>
      <w:r>
        <w:rPr>
          <w:rFonts w:ascii="Times New Roman" w:hAnsi="Times New Roman"/>
          <w:sz w:val="26"/>
          <w:szCs w:val="28"/>
        </w:rPr>
        <w:t>hiệ</w:t>
      </w:r>
      <w:r w:rsidR="00033E70">
        <w:rPr>
          <w:rFonts w:ascii="Times New Roman" w:hAnsi="Times New Roman"/>
          <w:sz w:val="26"/>
          <w:szCs w:val="28"/>
        </w:rPr>
        <w:t>n</w:t>
      </w:r>
      <w:proofErr w:type="spellEnd"/>
      <w:r w:rsidR="00033E70">
        <w:rPr>
          <w:rFonts w:ascii="Times New Roman" w:hAnsi="Times New Roman"/>
          <w:sz w:val="26"/>
          <w:szCs w:val="28"/>
        </w:rPr>
        <w:t xml:space="preserve"> </w:t>
      </w:r>
      <w:proofErr w:type="spellStart"/>
      <w:r w:rsidR="00033E70">
        <w:rPr>
          <w:rFonts w:ascii="Times New Roman" w:hAnsi="Times New Roman"/>
          <w:sz w:val="26"/>
          <w:szCs w:val="28"/>
        </w:rPr>
        <w:t>hành</w:t>
      </w:r>
      <w:proofErr w:type="spellEnd"/>
      <w:r w:rsidR="00033E70">
        <w:rPr>
          <w:rFonts w:ascii="Times New Roman" w:hAnsi="Times New Roman"/>
          <w:sz w:val="26"/>
          <w:szCs w:val="28"/>
        </w:rPr>
        <w:t>;</w:t>
      </w:r>
    </w:p>
    <w:p w:rsidR="002D6888" w:rsidRDefault="002D6888" w:rsidP="00CA6970">
      <w:pPr>
        <w:spacing w:before="60" w:after="60"/>
        <w:ind w:firstLine="540"/>
        <w:jc w:val="both"/>
        <w:rPr>
          <w:rFonts w:ascii="Times New Roman" w:hAnsi="Times New Roman"/>
          <w:sz w:val="26"/>
          <w:szCs w:val="28"/>
        </w:rPr>
      </w:pPr>
      <w:r>
        <w:rPr>
          <w:rFonts w:ascii="Times New Roman" w:hAnsi="Times New Roman"/>
          <w:sz w:val="26"/>
          <w:szCs w:val="28"/>
        </w:rPr>
        <w:t xml:space="preserve">- </w:t>
      </w:r>
      <w:proofErr w:type="spellStart"/>
      <w:r>
        <w:rPr>
          <w:rFonts w:ascii="Times New Roman" w:hAnsi="Times New Roman"/>
          <w:sz w:val="26"/>
          <w:szCs w:val="28"/>
        </w:rPr>
        <w:t>Có</w:t>
      </w:r>
      <w:proofErr w:type="spellEnd"/>
      <w:r>
        <w:rPr>
          <w:rFonts w:ascii="Times New Roman" w:hAnsi="Times New Roman"/>
          <w:sz w:val="26"/>
          <w:szCs w:val="28"/>
        </w:rPr>
        <w:t xml:space="preserve"> </w:t>
      </w:r>
      <w:proofErr w:type="spellStart"/>
      <w:r>
        <w:rPr>
          <w:rFonts w:ascii="Times New Roman" w:hAnsi="Times New Roman"/>
          <w:sz w:val="26"/>
          <w:szCs w:val="28"/>
        </w:rPr>
        <w:t>cơ</w:t>
      </w:r>
      <w:proofErr w:type="spellEnd"/>
      <w:r>
        <w:rPr>
          <w:rFonts w:ascii="Times New Roman" w:hAnsi="Times New Roman"/>
          <w:sz w:val="26"/>
          <w:szCs w:val="28"/>
        </w:rPr>
        <w:t xml:space="preserve"> </w:t>
      </w:r>
      <w:proofErr w:type="spellStart"/>
      <w:r>
        <w:rPr>
          <w:rFonts w:ascii="Times New Roman" w:hAnsi="Times New Roman"/>
          <w:sz w:val="26"/>
          <w:szCs w:val="28"/>
        </w:rPr>
        <w:t>sở</w:t>
      </w:r>
      <w:proofErr w:type="spellEnd"/>
      <w:r>
        <w:rPr>
          <w:rFonts w:ascii="Times New Roman" w:hAnsi="Times New Roman"/>
          <w:sz w:val="26"/>
          <w:szCs w:val="28"/>
        </w:rPr>
        <w:t xml:space="preserve"> </w:t>
      </w:r>
      <w:proofErr w:type="spellStart"/>
      <w:r>
        <w:rPr>
          <w:rFonts w:ascii="Times New Roman" w:hAnsi="Times New Roman"/>
          <w:sz w:val="26"/>
          <w:szCs w:val="28"/>
        </w:rPr>
        <w:t>trình</w:t>
      </w:r>
      <w:proofErr w:type="spellEnd"/>
      <w:r>
        <w:rPr>
          <w:rFonts w:ascii="Times New Roman" w:hAnsi="Times New Roman"/>
          <w:sz w:val="26"/>
          <w:szCs w:val="28"/>
        </w:rPr>
        <w:t xml:space="preserve"> </w:t>
      </w:r>
      <w:proofErr w:type="spellStart"/>
      <w:r w:rsidR="006D7840">
        <w:rPr>
          <w:rFonts w:ascii="Times New Roman" w:hAnsi="Times New Roman"/>
          <w:sz w:val="26"/>
          <w:szCs w:val="28"/>
        </w:rPr>
        <w:t>cấp</w:t>
      </w:r>
      <w:proofErr w:type="spellEnd"/>
      <w:r w:rsidR="006D7840">
        <w:rPr>
          <w:rFonts w:ascii="Times New Roman" w:hAnsi="Times New Roman"/>
          <w:sz w:val="26"/>
          <w:szCs w:val="28"/>
        </w:rPr>
        <w:t xml:space="preserve"> </w:t>
      </w:r>
      <w:proofErr w:type="spellStart"/>
      <w:r w:rsidR="006D7840">
        <w:rPr>
          <w:rFonts w:ascii="Times New Roman" w:hAnsi="Times New Roman"/>
          <w:sz w:val="26"/>
          <w:szCs w:val="28"/>
        </w:rPr>
        <w:t>quản</w:t>
      </w:r>
      <w:proofErr w:type="spellEnd"/>
      <w:r w:rsidR="006D7840">
        <w:rPr>
          <w:rFonts w:ascii="Times New Roman" w:hAnsi="Times New Roman"/>
          <w:sz w:val="26"/>
          <w:szCs w:val="28"/>
        </w:rPr>
        <w:t xml:space="preserve"> </w:t>
      </w:r>
      <w:proofErr w:type="spellStart"/>
      <w:r w:rsidR="006D7840">
        <w:rPr>
          <w:rFonts w:ascii="Times New Roman" w:hAnsi="Times New Roman"/>
          <w:sz w:val="26"/>
          <w:szCs w:val="28"/>
        </w:rPr>
        <w:t>lý</w:t>
      </w:r>
      <w:proofErr w:type="spellEnd"/>
      <w:r w:rsidR="006D7840">
        <w:rPr>
          <w:rFonts w:ascii="Times New Roman" w:hAnsi="Times New Roman"/>
          <w:sz w:val="26"/>
          <w:szCs w:val="28"/>
        </w:rPr>
        <w:t xml:space="preserve"> </w:t>
      </w:r>
      <w:proofErr w:type="spellStart"/>
      <w:r w:rsidR="006D7840">
        <w:rPr>
          <w:rFonts w:ascii="Times New Roman" w:hAnsi="Times New Roman"/>
          <w:sz w:val="26"/>
          <w:szCs w:val="28"/>
        </w:rPr>
        <w:t>có</w:t>
      </w:r>
      <w:proofErr w:type="spellEnd"/>
      <w:r w:rsidR="006D7840">
        <w:rPr>
          <w:rFonts w:ascii="Times New Roman" w:hAnsi="Times New Roman"/>
          <w:sz w:val="26"/>
          <w:szCs w:val="28"/>
        </w:rPr>
        <w:t xml:space="preserve"> </w:t>
      </w:r>
      <w:proofErr w:type="spellStart"/>
      <w:r w:rsidR="006D7840">
        <w:rPr>
          <w:rFonts w:ascii="Times New Roman" w:hAnsi="Times New Roman"/>
          <w:sz w:val="26"/>
          <w:szCs w:val="28"/>
        </w:rPr>
        <w:t>thẩm</w:t>
      </w:r>
      <w:proofErr w:type="spellEnd"/>
      <w:r w:rsidR="006D7840">
        <w:rPr>
          <w:rFonts w:ascii="Times New Roman" w:hAnsi="Times New Roman"/>
          <w:sz w:val="26"/>
          <w:szCs w:val="28"/>
        </w:rPr>
        <w:t xml:space="preserve"> </w:t>
      </w:r>
      <w:proofErr w:type="spellStart"/>
      <w:r w:rsidR="006D7840">
        <w:rPr>
          <w:rFonts w:ascii="Times New Roman" w:hAnsi="Times New Roman"/>
          <w:sz w:val="26"/>
          <w:szCs w:val="28"/>
        </w:rPr>
        <w:t>quyền</w:t>
      </w:r>
      <w:proofErr w:type="spellEnd"/>
      <w:r w:rsidR="006D7840">
        <w:rPr>
          <w:rFonts w:ascii="Times New Roman" w:hAnsi="Times New Roman"/>
          <w:sz w:val="26"/>
          <w:szCs w:val="28"/>
        </w:rPr>
        <w:t xml:space="preserve"> </w:t>
      </w:r>
      <w:proofErr w:type="spellStart"/>
      <w:r w:rsidR="006D7840">
        <w:rPr>
          <w:rFonts w:ascii="Times New Roman" w:hAnsi="Times New Roman"/>
          <w:sz w:val="26"/>
          <w:szCs w:val="28"/>
        </w:rPr>
        <w:t>về</w:t>
      </w:r>
      <w:proofErr w:type="spellEnd"/>
      <w:r>
        <w:rPr>
          <w:rFonts w:ascii="Times New Roman" w:hAnsi="Times New Roman"/>
          <w:sz w:val="26"/>
          <w:szCs w:val="28"/>
        </w:rPr>
        <w:t xml:space="preserve"> </w:t>
      </w:r>
      <w:proofErr w:type="spellStart"/>
      <w:r>
        <w:rPr>
          <w:rFonts w:ascii="Times New Roman" w:hAnsi="Times New Roman"/>
          <w:sz w:val="26"/>
          <w:szCs w:val="28"/>
        </w:rPr>
        <w:t>hiệu</w:t>
      </w:r>
      <w:proofErr w:type="spellEnd"/>
      <w:r>
        <w:rPr>
          <w:rFonts w:ascii="Times New Roman" w:hAnsi="Times New Roman"/>
          <w:sz w:val="26"/>
          <w:szCs w:val="28"/>
        </w:rPr>
        <w:t xml:space="preserve"> </w:t>
      </w:r>
      <w:proofErr w:type="spellStart"/>
      <w:r>
        <w:rPr>
          <w:rFonts w:ascii="Times New Roman" w:hAnsi="Times New Roman"/>
          <w:sz w:val="26"/>
          <w:szCs w:val="28"/>
        </w:rPr>
        <w:t>quả</w:t>
      </w:r>
      <w:proofErr w:type="spellEnd"/>
      <w:r>
        <w:rPr>
          <w:rFonts w:ascii="Times New Roman" w:hAnsi="Times New Roman"/>
          <w:sz w:val="26"/>
          <w:szCs w:val="28"/>
        </w:rPr>
        <w:t xml:space="preserve"> </w:t>
      </w:r>
      <w:proofErr w:type="spellStart"/>
      <w:r>
        <w:rPr>
          <w:rFonts w:ascii="Times New Roman" w:hAnsi="Times New Roman"/>
          <w:sz w:val="26"/>
          <w:szCs w:val="28"/>
        </w:rPr>
        <w:t>của</w:t>
      </w:r>
      <w:proofErr w:type="spellEnd"/>
      <w:r>
        <w:rPr>
          <w:rFonts w:ascii="Times New Roman" w:hAnsi="Times New Roman"/>
          <w:sz w:val="26"/>
          <w:szCs w:val="28"/>
        </w:rPr>
        <w:t xml:space="preserve"> </w:t>
      </w:r>
      <w:proofErr w:type="spellStart"/>
      <w:r>
        <w:rPr>
          <w:rFonts w:ascii="Times New Roman" w:hAnsi="Times New Roman"/>
          <w:sz w:val="26"/>
          <w:szCs w:val="28"/>
        </w:rPr>
        <w:t>việc</w:t>
      </w:r>
      <w:proofErr w:type="spellEnd"/>
      <w:r>
        <w:rPr>
          <w:rFonts w:ascii="Times New Roman" w:hAnsi="Times New Roman"/>
          <w:sz w:val="26"/>
          <w:szCs w:val="28"/>
        </w:rPr>
        <w:t xml:space="preserve"> </w:t>
      </w:r>
      <w:proofErr w:type="spellStart"/>
      <w:r>
        <w:rPr>
          <w:rFonts w:ascii="Times New Roman" w:hAnsi="Times New Roman"/>
          <w:sz w:val="26"/>
          <w:szCs w:val="28"/>
        </w:rPr>
        <w:t>đầu</w:t>
      </w:r>
      <w:proofErr w:type="spellEnd"/>
      <w:r>
        <w:rPr>
          <w:rFonts w:ascii="Times New Roman" w:hAnsi="Times New Roman"/>
          <w:sz w:val="26"/>
          <w:szCs w:val="28"/>
        </w:rPr>
        <w:t xml:space="preserve"> </w:t>
      </w:r>
      <w:proofErr w:type="spellStart"/>
      <w:r>
        <w:rPr>
          <w:rFonts w:ascii="Times New Roman" w:hAnsi="Times New Roman"/>
          <w:sz w:val="26"/>
          <w:szCs w:val="28"/>
        </w:rPr>
        <w:t>tư</w:t>
      </w:r>
      <w:proofErr w:type="spellEnd"/>
      <w:r>
        <w:rPr>
          <w:rFonts w:ascii="Times New Roman" w:hAnsi="Times New Roman"/>
          <w:sz w:val="26"/>
          <w:szCs w:val="28"/>
        </w:rPr>
        <w:t xml:space="preserve"> </w:t>
      </w:r>
      <w:proofErr w:type="spellStart"/>
      <w:r w:rsidR="006D7840">
        <w:rPr>
          <w:rFonts w:ascii="Times New Roman" w:hAnsi="Times New Roman"/>
          <w:sz w:val="26"/>
          <w:szCs w:val="28"/>
        </w:rPr>
        <w:t>của</w:t>
      </w:r>
      <w:proofErr w:type="spellEnd"/>
      <w:r w:rsidR="006D7840">
        <w:rPr>
          <w:rFonts w:ascii="Times New Roman" w:hAnsi="Times New Roman"/>
          <w:sz w:val="26"/>
          <w:szCs w:val="28"/>
        </w:rPr>
        <w:t xml:space="preserve"> </w:t>
      </w:r>
      <w:proofErr w:type="spellStart"/>
      <w:r w:rsidR="006D7840">
        <w:rPr>
          <w:rFonts w:ascii="Times New Roman" w:hAnsi="Times New Roman"/>
          <w:sz w:val="26"/>
          <w:szCs w:val="28"/>
        </w:rPr>
        <w:t>cá</w:t>
      </w:r>
      <w:proofErr w:type="spellEnd"/>
      <w:r w:rsidR="006D7840">
        <w:rPr>
          <w:rFonts w:ascii="Times New Roman" w:hAnsi="Times New Roman"/>
          <w:sz w:val="26"/>
          <w:szCs w:val="28"/>
        </w:rPr>
        <w:t xml:space="preserve"> </w:t>
      </w:r>
      <w:proofErr w:type="spellStart"/>
      <w:r w:rsidR="006D7840">
        <w:rPr>
          <w:rFonts w:ascii="Times New Roman" w:hAnsi="Times New Roman"/>
          <w:sz w:val="26"/>
          <w:szCs w:val="28"/>
        </w:rPr>
        <w:t>nhân</w:t>
      </w:r>
      <w:proofErr w:type="spellEnd"/>
      <w:r w:rsidR="006D7840">
        <w:rPr>
          <w:rFonts w:ascii="Times New Roman" w:hAnsi="Times New Roman"/>
          <w:sz w:val="26"/>
          <w:szCs w:val="28"/>
        </w:rPr>
        <w:t xml:space="preserve">, </w:t>
      </w:r>
      <w:proofErr w:type="spellStart"/>
      <w:r w:rsidR="006D7840">
        <w:rPr>
          <w:rFonts w:ascii="Times New Roman" w:hAnsi="Times New Roman"/>
          <w:sz w:val="26"/>
          <w:szCs w:val="28"/>
        </w:rPr>
        <w:t>tổ</w:t>
      </w:r>
      <w:proofErr w:type="spellEnd"/>
      <w:r w:rsidR="006D7840">
        <w:rPr>
          <w:rFonts w:ascii="Times New Roman" w:hAnsi="Times New Roman"/>
          <w:sz w:val="26"/>
          <w:szCs w:val="28"/>
        </w:rPr>
        <w:t xml:space="preserve"> </w:t>
      </w:r>
      <w:proofErr w:type="spellStart"/>
      <w:r w:rsidR="006D7840">
        <w:rPr>
          <w:rFonts w:ascii="Times New Roman" w:hAnsi="Times New Roman"/>
          <w:sz w:val="26"/>
          <w:szCs w:val="28"/>
        </w:rPr>
        <w:t>chức</w:t>
      </w:r>
      <w:proofErr w:type="spellEnd"/>
      <w:r>
        <w:rPr>
          <w:rFonts w:ascii="Times New Roman" w:hAnsi="Times New Roman"/>
          <w:sz w:val="26"/>
          <w:szCs w:val="28"/>
        </w:rPr>
        <w:t xml:space="preserve"> </w:t>
      </w:r>
      <w:proofErr w:type="spellStart"/>
      <w:r>
        <w:rPr>
          <w:rFonts w:ascii="Times New Roman" w:hAnsi="Times New Roman"/>
          <w:sz w:val="26"/>
          <w:szCs w:val="28"/>
        </w:rPr>
        <w:t>trong</w:t>
      </w:r>
      <w:proofErr w:type="spellEnd"/>
      <w:r>
        <w:rPr>
          <w:rFonts w:ascii="Times New Roman" w:hAnsi="Times New Roman"/>
          <w:sz w:val="26"/>
          <w:szCs w:val="28"/>
        </w:rPr>
        <w:t xml:space="preserve"> </w:t>
      </w:r>
      <w:proofErr w:type="spellStart"/>
      <w:r>
        <w:rPr>
          <w:rFonts w:ascii="Times New Roman" w:hAnsi="Times New Roman"/>
          <w:sz w:val="26"/>
          <w:szCs w:val="28"/>
        </w:rPr>
        <w:t>lĩnh</w:t>
      </w:r>
      <w:proofErr w:type="spellEnd"/>
      <w:r>
        <w:rPr>
          <w:rFonts w:ascii="Times New Roman" w:hAnsi="Times New Roman"/>
          <w:sz w:val="26"/>
          <w:szCs w:val="28"/>
        </w:rPr>
        <w:t xml:space="preserve"> </w:t>
      </w:r>
      <w:proofErr w:type="spellStart"/>
      <w:r>
        <w:rPr>
          <w:rFonts w:ascii="Times New Roman" w:hAnsi="Times New Roman"/>
          <w:sz w:val="26"/>
          <w:szCs w:val="28"/>
        </w:rPr>
        <w:t>vực</w:t>
      </w:r>
      <w:proofErr w:type="spellEnd"/>
      <w:r>
        <w:rPr>
          <w:rFonts w:ascii="Times New Roman" w:hAnsi="Times New Roman"/>
          <w:sz w:val="26"/>
          <w:szCs w:val="28"/>
        </w:rPr>
        <w:t xml:space="preserve"> </w:t>
      </w:r>
      <w:proofErr w:type="spellStart"/>
      <w:r>
        <w:rPr>
          <w:rFonts w:ascii="Times New Roman" w:hAnsi="Times New Roman"/>
          <w:sz w:val="26"/>
          <w:szCs w:val="28"/>
        </w:rPr>
        <w:t>giáo</w:t>
      </w:r>
      <w:proofErr w:type="spellEnd"/>
      <w:r>
        <w:rPr>
          <w:rFonts w:ascii="Times New Roman" w:hAnsi="Times New Roman"/>
          <w:sz w:val="26"/>
          <w:szCs w:val="28"/>
        </w:rPr>
        <w:t xml:space="preserve"> </w:t>
      </w:r>
      <w:proofErr w:type="spellStart"/>
      <w:r>
        <w:rPr>
          <w:rFonts w:ascii="Times New Roman" w:hAnsi="Times New Roman"/>
          <w:sz w:val="26"/>
          <w:szCs w:val="28"/>
        </w:rPr>
        <w:t>dụ</w:t>
      </w:r>
      <w:r w:rsidR="00033E70">
        <w:rPr>
          <w:rFonts w:ascii="Times New Roman" w:hAnsi="Times New Roman"/>
          <w:sz w:val="26"/>
          <w:szCs w:val="28"/>
        </w:rPr>
        <w:t>c</w:t>
      </w:r>
      <w:proofErr w:type="spellEnd"/>
      <w:r w:rsidR="00033E70">
        <w:rPr>
          <w:rFonts w:ascii="Times New Roman" w:hAnsi="Times New Roman"/>
          <w:sz w:val="26"/>
          <w:szCs w:val="28"/>
        </w:rPr>
        <w:t>.</w:t>
      </w:r>
    </w:p>
    <w:p w:rsidR="001066C3" w:rsidRPr="00D22BDF" w:rsidRDefault="001066C3" w:rsidP="00CA6970">
      <w:pPr>
        <w:spacing w:before="60" w:after="60"/>
        <w:ind w:firstLine="540"/>
        <w:jc w:val="both"/>
        <w:rPr>
          <w:rFonts w:ascii="Times New Roman" w:hAnsi="Times New Roman"/>
          <w:sz w:val="28"/>
          <w:szCs w:val="28"/>
          <w:lang w:val="vi-VN"/>
        </w:rPr>
      </w:pPr>
      <w:r>
        <w:rPr>
          <w:rFonts w:ascii="Times New Roman" w:hAnsi="Times New Roman"/>
          <w:b/>
          <w:sz w:val="28"/>
          <w:szCs w:val="28"/>
          <w:lang w:val="nl-NL"/>
        </w:rPr>
        <w:t>I</w:t>
      </w:r>
      <w:r w:rsidRPr="00D22BDF">
        <w:rPr>
          <w:rFonts w:ascii="Times New Roman" w:hAnsi="Times New Roman"/>
          <w:b/>
          <w:sz w:val="28"/>
          <w:szCs w:val="28"/>
          <w:lang w:val="nl-NL"/>
        </w:rPr>
        <w:t xml:space="preserve">I. </w:t>
      </w:r>
      <w:r>
        <w:rPr>
          <w:rFonts w:ascii="Times New Roman" w:hAnsi="Times New Roman"/>
          <w:b/>
          <w:sz w:val="28"/>
          <w:szCs w:val="28"/>
          <w:lang w:val="nl-NL"/>
        </w:rPr>
        <w:t>Nội dung kiểm tra:</w:t>
      </w:r>
    </w:p>
    <w:p w:rsidR="00FE7B9E" w:rsidRPr="00FE7B9E" w:rsidRDefault="00E91860" w:rsidP="00CA6970">
      <w:pPr>
        <w:spacing w:before="60" w:after="60"/>
        <w:ind w:firstLine="540"/>
        <w:jc w:val="both"/>
        <w:rPr>
          <w:rFonts w:ascii="Times New Roman" w:hAnsi="Times New Roman"/>
          <w:bCs/>
          <w:sz w:val="26"/>
          <w:szCs w:val="26"/>
        </w:rPr>
      </w:pPr>
      <w:r>
        <w:rPr>
          <w:rFonts w:ascii="Times New Roman" w:hAnsi="Times New Roman"/>
          <w:bCs/>
          <w:sz w:val="26"/>
          <w:szCs w:val="26"/>
        </w:rPr>
        <w:t xml:space="preserve">1. </w:t>
      </w:r>
      <w:proofErr w:type="spellStart"/>
      <w:r w:rsidR="006D7840">
        <w:rPr>
          <w:rFonts w:ascii="Times New Roman" w:hAnsi="Times New Roman"/>
          <w:bCs/>
          <w:sz w:val="26"/>
          <w:szCs w:val="26"/>
        </w:rPr>
        <w:t>H</w:t>
      </w:r>
      <w:r w:rsidR="00FE7B9E" w:rsidRPr="00FE7B9E">
        <w:rPr>
          <w:rFonts w:ascii="Times New Roman" w:hAnsi="Times New Roman"/>
          <w:bCs/>
          <w:sz w:val="26"/>
          <w:szCs w:val="26"/>
        </w:rPr>
        <w:t>ồ</w:t>
      </w:r>
      <w:proofErr w:type="spellEnd"/>
      <w:r w:rsidR="00FE7B9E" w:rsidRPr="00FE7B9E">
        <w:rPr>
          <w:rFonts w:ascii="Times New Roman" w:hAnsi="Times New Roman"/>
          <w:bCs/>
          <w:sz w:val="26"/>
          <w:szCs w:val="26"/>
        </w:rPr>
        <w:t xml:space="preserve"> </w:t>
      </w:r>
      <w:proofErr w:type="spellStart"/>
      <w:r w:rsidR="00FE7B9E" w:rsidRPr="00FE7B9E">
        <w:rPr>
          <w:rFonts w:ascii="Times New Roman" w:hAnsi="Times New Roman"/>
          <w:bCs/>
          <w:sz w:val="26"/>
          <w:szCs w:val="26"/>
        </w:rPr>
        <w:t>sơ</w:t>
      </w:r>
      <w:proofErr w:type="spellEnd"/>
      <w:r w:rsidR="00FE7B9E" w:rsidRPr="00FE7B9E">
        <w:rPr>
          <w:rFonts w:ascii="Times New Roman" w:hAnsi="Times New Roman"/>
          <w:bCs/>
          <w:sz w:val="26"/>
          <w:szCs w:val="26"/>
        </w:rPr>
        <w:t xml:space="preserve"> </w:t>
      </w:r>
      <w:proofErr w:type="spellStart"/>
      <w:r w:rsidR="00FE7B9E">
        <w:rPr>
          <w:rFonts w:ascii="Times New Roman" w:hAnsi="Times New Roman"/>
          <w:bCs/>
          <w:sz w:val="26"/>
          <w:szCs w:val="26"/>
        </w:rPr>
        <w:t>pháp</w:t>
      </w:r>
      <w:proofErr w:type="spellEnd"/>
      <w:r w:rsidR="00FE7B9E">
        <w:rPr>
          <w:rFonts w:ascii="Times New Roman" w:hAnsi="Times New Roman"/>
          <w:bCs/>
          <w:sz w:val="26"/>
          <w:szCs w:val="26"/>
        </w:rPr>
        <w:t xml:space="preserve"> </w:t>
      </w:r>
      <w:proofErr w:type="spellStart"/>
      <w:r w:rsidR="00FE7B9E">
        <w:rPr>
          <w:rFonts w:ascii="Times New Roman" w:hAnsi="Times New Roman"/>
          <w:bCs/>
          <w:sz w:val="26"/>
          <w:szCs w:val="26"/>
        </w:rPr>
        <w:t>lý</w:t>
      </w:r>
      <w:proofErr w:type="spellEnd"/>
      <w:r w:rsidR="006D7840">
        <w:rPr>
          <w:rFonts w:ascii="Times New Roman" w:hAnsi="Times New Roman"/>
          <w:bCs/>
          <w:sz w:val="26"/>
          <w:szCs w:val="26"/>
        </w:rPr>
        <w:t xml:space="preserve"> </w:t>
      </w:r>
      <w:proofErr w:type="spellStart"/>
      <w:r w:rsidR="006D7840">
        <w:rPr>
          <w:rFonts w:ascii="Times New Roman" w:hAnsi="Times New Roman"/>
          <w:bCs/>
          <w:sz w:val="26"/>
          <w:szCs w:val="26"/>
        </w:rPr>
        <w:t>bao</w:t>
      </w:r>
      <w:proofErr w:type="spellEnd"/>
      <w:r w:rsidR="006D7840">
        <w:rPr>
          <w:rFonts w:ascii="Times New Roman" w:hAnsi="Times New Roman"/>
          <w:bCs/>
          <w:sz w:val="26"/>
          <w:szCs w:val="26"/>
        </w:rPr>
        <w:t xml:space="preserve"> </w:t>
      </w:r>
      <w:proofErr w:type="spellStart"/>
      <w:r w:rsidR="006D7840">
        <w:rPr>
          <w:rFonts w:ascii="Times New Roman" w:hAnsi="Times New Roman"/>
          <w:bCs/>
          <w:sz w:val="26"/>
          <w:szCs w:val="26"/>
        </w:rPr>
        <w:t>gồm</w:t>
      </w:r>
      <w:proofErr w:type="spellEnd"/>
      <w:r w:rsidR="006D7840">
        <w:rPr>
          <w:rFonts w:ascii="Times New Roman" w:hAnsi="Times New Roman"/>
          <w:bCs/>
          <w:sz w:val="26"/>
          <w:szCs w:val="26"/>
        </w:rPr>
        <w:t xml:space="preserve">: </w:t>
      </w:r>
      <w:r w:rsidR="006D7840">
        <w:rPr>
          <w:rFonts w:ascii="Times New Roman" w:hAnsi="Times New Roman"/>
          <w:sz w:val="26"/>
          <w:szCs w:val="28"/>
          <w:lang w:val="nl-NL"/>
        </w:rPr>
        <w:t xml:space="preserve">Giấy chứng nhận đầu tư/ Giấy chứng nhận doanh nghiệp, Quyết định thành lập trường, Quyết định cho phép hoạt động giáo dục, văn bản có liên </w:t>
      </w:r>
      <w:r w:rsidR="006D7840">
        <w:rPr>
          <w:rFonts w:ascii="Times New Roman" w:hAnsi="Times New Roman"/>
          <w:sz w:val="26"/>
          <w:szCs w:val="28"/>
          <w:lang w:val="nl-NL"/>
        </w:rPr>
        <w:lastRenderedPageBreak/>
        <w:t>quan đến việc được phép giảng dạy chương trình nướ</w:t>
      </w:r>
      <w:r w:rsidR="00A55F57">
        <w:rPr>
          <w:rFonts w:ascii="Times New Roman" w:hAnsi="Times New Roman"/>
          <w:sz w:val="26"/>
          <w:szCs w:val="28"/>
          <w:lang w:val="nl-NL"/>
        </w:rPr>
        <w:t>c ngoài,</w:t>
      </w:r>
      <w:r w:rsidR="006D7840">
        <w:rPr>
          <w:rFonts w:ascii="Times New Roman" w:hAnsi="Times New Roman"/>
          <w:sz w:val="26"/>
          <w:szCs w:val="28"/>
          <w:lang w:val="nl-NL"/>
        </w:rPr>
        <w:t xml:space="preserve"> Quyết định công nhận Hội đồng quản trị, Hiệu trưởng, Phó Hiệu trưở</w:t>
      </w:r>
      <w:r>
        <w:rPr>
          <w:rFonts w:ascii="Times New Roman" w:hAnsi="Times New Roman"/>
          <w:sz w:val="26"/>
          <w:szCs w:val="28"/>
          <w:lang w:val="nl-NL"/>
        </w:rPr>
        <w:t>ng;</w:t>
      </w:r>
    </w:p>
    <w:p w:rsidR="00FE7B9E" w:rsidRDefault="00E91860" w:rsidP="00CA6970">
      <w:pPr>
        <w:spacing w:before="60" w:after="60"/>
        <w:ind w:firstLine="540"/>
        <w:jc w:val="both"/>
        <w:rPr>
          <w:rFonts w:ascii="Times New Roman" w:hAnsi="Times New Roman"/>
          <w:bCs/>
          <w:sz w:val="26"/>
          <w:szCs w:val="26"/>
          <w:lang w:val="nl-NL"/>
        </w:rPr>
      </w:pPr>
      <w:r>
        <w:rPr>
          <w:rFonts w:ascii="Times New Roman" w:hAnsi="Times New Roman"/>
          <w:bCs/>
          <w:sz w:val="26"/>
          <w:szCs w:val="26"/>
        </w:rPr>
        <w:t xml:space="preserve">2. </w:t>
      </w:r>
      <w:r w:rsidR="00A07E23" w:rsidRPr="00A07E23">
        <w:rPr>
          <w:rFonts w:ascii="Times New Roman" w:hAnsi="Times New Roman"/>
          <w:bCs/>
          <w:sz w:val="26"/>
          <w:szCs w:val="26"/>
          <w:lang w:val="nl-NL"/>
        </w:rPr>
        <w:t>Chương trình, kế hoạch giảng dạy, tài liệu học tập, danh mục sách giáo khoa và tài liệu tham khảo chính</w:t>
      </w:r>
      <w:r w:rsidR="00A07E23">
        <w:rPr>
          <w:rFonts w:ascii="Times New Roman" w:hAnsi="Times New Roman"/>
          <w:bCs/>
          <w:sz w:val="26"/>
          <w:szCs w:val="26"/>
          <w:lang w:val="nl-NL"/>
        </w:rPr>
        <w:t>;</w:t>
      </w:r>
    </w:p>
    <w:p w:rsidR="00A07E23" w:rsidRDefault="00E91860" w:rsidP="00CA6970">
      <w:pPr>
        <w:spacing w:before="60" w:after="60"/>
        <w:ind w:firstLine="540"/>
        <w:jc w:val="both"/>
        <w:rPr>
          <w:rFonts w:ascii="Times New Roman" w:hAnsi="Times New Roman"/>
          <w:bCs/>
          <w:sz w:val="26"/>
          <w:szCs w:val="26"/>
          <w:lang w:val="nl-NL"/>
        </w:rPr>
      </w:pPr>
      <w:r>
        <w:rPr>
          <w:rFonts w:ascii="Times New Roman" w:hAnsi="Times New Roman"/>
          <w:bCs/>
          <w:sz w:val="26"/>
          <w:szCs w:val="26"/>
          <w:lang w:val="nl-NL"/>
        </w:rPr>
        <w:t xml:space="preserve">3. </w:t>
      </w:r>
      <w:r w:rsidR="00A07E23" w:rsidRPr="00A07E23">
        <w:rPr>
          <w:rFonts w:ascii="Times New Roman" w:hAnsi="Times New Roman"/>
          <w:bCs/>
          <w:sz w:val="26"/>
          <w:szCs w:val="26"/>
          <w:lang w:val="nl-NL"/>
        </w:rPr>
        <w:t xml:space="preserve">Mẫu văn bằng, chứng chỉ </w:t>
      </w:r>
      <w:r w:rsidR="00A07E23">
        <w:rPr>
          <w:rFonts w:ascii="Times New Roman" w:hAnsi="Times New Roman"/>
          <w:bCs/>
          <w:sz w:val="26"/>
          <w:szCs w:val="26"/>
          <w:lang w:val="nl-NL"/>
        </w:rPr>
        <w:t>đang sử dụng;</w:t>
      </w:r>
    </w:p>
    <w:p w:rsidR="005E304F" w:rsidRDefault="00E91860" w:rsidP="00CA6970">
      <w:pPr>
        <w:spacing w:before="60" w:after="60"/>
        <w:ind w:firstLine="540"/>
        <w:jc w:val="both"/>
        <w:rPr>
          <w:rFonts w:ascii="Times New Roman" w:hAnsi="Times New Roman"/>
          <w:bCs/>
          <w:sz w:val="26"/>
          <w:szCs w:val="26"/>
          <w:lang w:val="nl-NL"/>
        </w:rPr>
      </w:pPr>
      <w:r>
        <w:rPr>
          <w:rFonts w:ascii="Times New Roman" w:hAnsi="Times New Roman"/>
          <w:bCs/>
          <w:sz w:val="26"/>
          <w:szCs w:val="26"/>
          <w:lang w:val="nl-NL"/>
        </w:rPr>
        <w:t xml:space="preserve">4. </w:t>
      </w:r>
      <w:r w:rsidR="005E304F">
        <w:rPr>
          <w:rFonts w:ascii="Times New Roman" w:hAnsi="Times New Roman"/>
          <w:bCs/>
          <w:sz w:val="26"/>
          <w:szCs w:val="26"/>
          <w:lang w:val="nl-NL"/>
        </w:rPr>
        <w:t>Kiểm định chất lượng giáo dục (nếu có);</w:t>
      </w:r>
    </w:p>
    <w:p w:rsidR="0043071C" w:rsidRDefault="00E91860" w:rsidP="00CA6970">
      <w:pPr>
        <w:spacing w:before="60" w:after="60"/>
        <w:ind w:firstLine="540"/>
        <w:jc w:val="both"/>
        <w:rPr>
          <w:rFonts w:ascii="Times New Roman" w:hAnsi="Times New Roman"/>
          <w:bCs/>
          <w:sz w:val="26"/>
          <w:szCs w:val="26"/>
        </w:rPr>
      </w:pPr>
      <w:r>
        <w:rPr>
          <w:rFonts w:ascii="Times New Roman" w:hAnsi="Times New Roman"/>
          <w:bCs/>
          <w:sz w:val="26"/>
          <w:szCs w:val="26"/>
          <w:lang w:val="nl-NL"/>
        </w:rPr>
        <w:t xml:space="preserve">5. </w:t>
      </w:r>
      <w:proofErr w:type="spellStart"/>
      <w:r w:rsidR="005E304F">
        <w:rPr>
          <w:rFonts w:ascii="Times New Roman" w:hAnsi="Times New Roman"/>
          <w:bCs/>
          <w:sz w:val="26"/>
          <w:szCs w:val="26"/>
        </w:rPr>
        <w:t>Chế</w:t>
      </w:r>
      <w:proofErr w:type="spellEnd"/>
      <w:r w:rsidR="00A07E23" w:rsidRPr="00FE7B9E">
        <w:rPr>
          <w:rFonts w:ascii="Times New Roman" w:hAnsi="Times New Roman"/>
          <w:bCs/>
          <w:sz w:val="26"/>
          <w:szCs w:val="26"/>
        </w:rPr>
        <w:t xml:space="preserve"> </w:t>
      </w:r>
      <w:proofErr w:type="spellStart"/>
      <w:r w:rsidR="00A07E23" w:rsidRPr="00FE7B9E">
        <w:rPr>
          <w:rFonts w:ascii="Times New Roman" w:hAnsi="Times New Roman"/>
          <w:bCs/>
          <w:sz w:val="26"/>
          <w:szCs w:val="26"/>
        </w:rPr>
        <w:t>độ</w:t>
      </w:r>
      <w:proofErr w:type="spellEnd"/>
      <w:r w:rsidR="00A07E23" w:rsidRPr="00FE7B9E">
        <w:rPr>
          <w:rFonts w:ascii="Times New Roman" w:hAnsi="Times New Roman"/>
          <w:bCs/>
          <w:sz w:val="26"/>
          <w:szCs w:val="26"/>
        </w:rPr>
        <w:t xml:space="preserve">, </w:t>
      </w:r>
      <w:proofErr w:type="spellStart"/>
      <w:r w:rsidR="00A07E23" w:rsidRPr="00FE7B9E">
        <w:rPr>
          <w:rFonts w:ascii="Times New Roman" w:hAnsi="Times New Roman"/>
          <w:bCs/>
          <w:sz w:val="26"/>
          <w:szCs w:val="26"/>
        </w:rPr>
        <w:t>chính</w:t>
      </w:r>
      <w:proofErr w:type="spellEnd"/>
      <w:r w:rsidR="00A07E23" w:rsidRPr="00FE7B9E">
        <w:rPr>
          <w:rFonts w:ascii="Times New Roman" w:hAnsi="Times New Roman"/>
          <w:bCs/>
          <w:sz w:val="26"/>
          <w:szCs w:val="26"/>
        </w:rPr>
        <w:t xml:space="preserve"> </w:t>
      </w:r>
      <w:proofErr w:type="spellStart"/>
      <w:r w:rsidR="00A07E23" w:rsidRPr="00FE7B9E">
        <w:rPr>
          <w:rFonts w:ascii="Times New Roman" w:hAnsi="Times New Roman"/>
          <w:bCs/>
          <w:sz w:val="26"/>
          <w:szCs w:val="26"/>
        </w:rPr>
        <w:t>sách</w:t>
      </w:r>
      <w:proofErr w:type="spellEnd"/>
      <w:r w:rsidR="00A07E23" w:rsidRPr="00FE7B9E">
        <w:rPr>
          <w:rFonts w:ascii="Times New Roman" w:hAnsi="Times New Roman"/>
          <w:bCs/>
          <w:sz w:val="26"/>
          <w:szCs w:val="26"/>
        </w:rPr>
        <w:t xml:space="preserve"> </w:t>
      </w:r>
      <w:proofErr w:type="spellStart"/>
      <w:r w:rsidR="00A07E23" w:rsidRPr="00FE7B9E">
        <w:rPr>
          <w:rFonts w:ascii="Times New Roman" w:hAnsi="Times New Roman"/>
          <w:bCs/>
          <w:sz w:val="26"/>
          <w:szCs w:val="26"/>
        </w:rPr>
        <w:t>cho</w:t>
      </w:r>
      <w:proofErr w:type="spellEnd"/>
      <w:r w:rsidR="00A07E23" w:rsidRPr="00FE7B9E">
        <w:rPr>
          <w:rFonts w:ascii="Times New Roman" w:hAnsi="Times New Roman"/>
          <w:bCs/>
          <w:sz w:val="26"/>
          <w:szCs w:val="26"/>
        </w:rPr>
        <w:t xml:space="preserve"> </w:t>
      </w:r>
      <w:proofErr w:type="spellStart"/>
      <w:r w:rsidR="00A07E23" w:rsidRPr="00FE7B9E">
        <w:rPr>
          <w:rFonts w:ascii="Times New Roman" w:hAnsi="Times New Roman"/>
          <w:bCs/>
          <w:sz w:val="26"/>
          <w:szCs w:val="26"/>
        </w:rPr>
        <w:t>người</w:t>
      </w:r>
      <w:proofErr w:type="spellEnd"/>
      <w:r w:rsidR="00A07E23" w:rsidRPr="00FE7B9E">
        <w:rPr>
          <w:rFonts w:ascii="Times New Roman" w:hAnsi="Times New Roman"/>
          <w:bCs/>
          <w:sz w:val="26"/>
          <w:szCs w:val="26"/>
        </w:rPr>
        <w:t xml:space="preserve"> </w:t>
      </w:r>
      <w:proofErr w:type="spellStart"/>
      <w:proofErr w:type="gramStart"/>
      <w:r w:rsidR="00A07E23" w:rsidRPr="00FE7B9E">
        <w:rPr>
          <w:rFonts w:ascii="Times New Roman" w:hAnsi="Times New Roman"/>
          <w:bCs/>
          <w:sz w:val="26"/>
          <w:szCs w:val="26"/>
        </w:rPr>
        <w:t>lao</w:t>
      </w:r>
      <w:proofErr w:type="spellEnd"/>
      <w:proofErr w:type="gramEnd"/>
      <w:r w:rsidR="00A07E23" w:rsidRPr="00FE7B9E">
        <w:rPr>
          <w:rFonts w:ascii="Times New Roman" w:hAnsi="Times New Roman"/>
          <w:bCs/>
          <w:sz w:val="26"/>
          <w:szCs w:val="26"/>
        </w:rPr>
        <w:t xml:space="preserve"> </w:t>
      </w:r>
      <w:proofErr w:type="spellStart"/>
      <w:r w:rsidR="00A07E23" w:rsidRPr="00FE7B9E">
        <w:rPr>
          <w:rFonts w:ascii="Times New Roman" w:hAnsi="Times New Roman"/>
          <w:bCs/>
          <w:sz w:val="26"/>
          <w:szCs w:val="26"/>
        </w:rPr>
        <w:t>độ</w:t>
      </w:r>
      <w:r w:rsidR="0043071C">
        <w:rPr>
          <w:rFonts w:ascii="Times New Roman" w:hAnsi="Times New Roman"/>
          <w:bCs/>
          <w:sz w:val="26"/>
          <w:szCs w:val="26"/>
        </w:rPr>
        <w:t>ng</w:t>
      </w:r>
      <w:proofErr w:type="spellEnd"/>
      <w:r w:rsidR="0043071C">
        <w:rPr>
          <w:rFonts w:ascii="Times New Roman" w:hAnsi="Times New Roman"/>
          <w:bCs/>
          <w:sz w:val="26"/>
          <w:szCs w:val="26"/>
        </w:rPr>
        <w:t>;</w:t>
      </w:r>
    </w:p>
    <w:p w:rsidR="00CD2D6B" w:rsidRDefault="00E91860" w:rsidP="00CA6970">
      <w:pPr>
        <w:spacing w:before="60" w:after="60"/>
        <w:ind w:firstLine="540"/>
        <w:jc w:val="both"/>
        <w:rPr>
          <w:rFonts w:ascii="Times New Roman" w:hAnsi="Times New Roman"/>
          <w:bCs/>
          <w:sz w:val="26"/>
          <w:szCs w:val="26"/>
        </w:rPr>
      </w:pPr>
      <w:r>
        <w:rPr>
          <w:rFonts w:ascii="Times New Roman" w:hAnsi="Times New Roman"/>
          <w:bCs/>
          <w:sz w:val="26"/>
          <w:szCs w:val="26"/>
        </w:rPr>
        <w:t xml:space="preserve">6. </w:t>
      </w:r>
      <w:proofErr w:type="spellStart"/>
      <w:r w:rsidR="005E304F">
        <w:rPr>
          <w:rFonts w:ascii="Times New Roman" w:hAnsi="Times New Roman"/>
          <w:bCs/>
          <w:sz w:val="26"/>
          <w:szCs w:val="26"/>
        </w:rPr>
        <w:t>S</w:t>
      </w:r>
      <w:r w:rsidR="002D6888">
        <w:rPr>
          <w:rFonts w:ascii="Times New Roman" w:hAnsi="Times New Roman"/>
          <w:bCs/>
          <w:sz w:val="26"/>
          <w:szCs w:val="26"/>
        </w:rPr>
        <w:t>ố</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lượng</w:t>
      </w:r>
      <w:proofErr w:type="spellEnd"/>
      <w:r w:rsidR="00CD2D6B">
        <w:rPr>
          <w:rFonts w:ascii="Times New Roman" w:hAnsi="Times New Roman"/>
          <w:bCs/>
          <w:sz w:val="26"/>
          <w:szCs w:val="26"/>
        </w:rPr>
        <w:t xml:space="preserve"> </w:t>
      </w:r>
      <w:proofErr w:type="spellStart"/>
      <w:r w:rsidR="00CD2D6B">
        <w:rPr>
          <w:rFonts w:ascii="Times New Roman" w:hAnsi="Times New Roman"/>
          <w:bCs/>
          <w:sz w:val="26"/>
          <w:szCs w:val="26"/>
        </w:rPr>
        <w:t>học</w:t>
      </w:r>
      <w:proofErr w:type="spellEnd"/>
      <w:r w:rsidR="00CD2D6B">
        <w:rPr>
          <w:rFonts w:ascii="Times New Roman" w:hAnsi="Times New Roman"/>
          <w:bCs/>
          <w:sz w:val="26"/>
          <w:szCs w:val="26"/>
        </w:rPr>
        <w:t xml:space="preserve"> </w:t>
      </w:r>
      <w:proofErr w:type="spellStart"/>
      <w:r w:rsidR="00CD2D6B">
        <w:rPr>
          <w:rFonts w:ascii="Times New Roman" w:hAnsi="Times New Roman"/>
          <w:bCs/>
          <w:sz w:val="26"/>
          <w:szCs w:val="26"/>
        </w:rPr>
        <w:t>sinh</w:t>
      </w:r>
      <w:proofErr w:type="spellEnd"/>
      <w:r w:rsidR="002D6888">
        <w:rPr>
          <w:rFonts w:ascii="Times New Roman" w:hAnsi="Times New Roman"/>
          <w:bCs/>
          <w:sz w:val="26"/>
          <w:szCs w:val="26"/>
        </w:rPr>
        <w:t xml:space="preserve"> (</w:t>
      </w:r>
      <w:proofErr w:type="spellStart"/>
      <w:r w:rsidR="005E304F">
        <w:rPr>
          <w:rFonts w:ascii="Times New Roman" w:hAnsi="Times New Roman"/>
          <w:bCs/>
          <w:sz w:val="26"/>
          <w:szCs w:val="26"/>
        </w:rPr>
        <w:t>người</w:t>
      </w:r>
      <w:proofErr w:type="spellEnd"/>
      <w:r w:rsidR="005E304F">
        <w:rPr>
          <w:rFonts w:ascii="Times New Roman" w:hAnsi="Times New Roman"/>
          <w:bCs/>
          <w:sz w:val="26"/>
          <w:szCs w:val="26"/>
        </w:rPr>
        <w:t xml:space="preserve"> </w:t>
      </w:r>
      <w:proofErr w:type="spellStart"/>
      <w:r w:rsidR="002D6888">
        <w:rPr>
          <w:rFonts w:ascii="Times New Roman" w:hAnsi="Times New Roman"/>
          <w:bCs/>
          <w:sz w:val="26"/>
          <w:szCs w:val="26"/>
        </w:rPr>
        <w:t>nước</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ngoài</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và</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Việt</w:t>
      </w:r>
      <w:proofErr w:type="spellEnd"/>
      <w:r w:rsidR="002D6888">
        <w:rPr>
          <w:rFonts w:ascii="Times New Roman" w:hAnsi="Times New Roman"/>
          <w:bCs/>
          <w:sz w:val="26"/>
          <w:szCs w:val="26"/>
        </w:rPr>
        <w:t xml:space="preserve"> Nam)</w:t>
      </w:r>
      <w:r w:rsidR="005E304F">
        <w:rPr>
          <w:rFonts w:ascii="Times New Roman" w:hAnsi="Times New Roman"/>
          <w:bCs/>
          <w:sz w:val="26"/>
          <w:szCs w:val="26"/>
        </w:rPr>
        <w:t>;</w:t>
      </w:r>
    </w:p>
    <w:p w:rsidR="002D6888" w:rsidRDefault="00E91860" w:rsidP="00CA6970">
      <w:pPr>
        <w:spacing w:before="60" w:after="60"/>
        <w:ind w:firstLine="540"/>
        <w:jc w:val="both"/>
        <w:rPr>
          <w:rFonts w:ascii="Times New Roman" w:hAnsi="Times New Roman"/>
          <w:bCs/>
          <w:sz w:val="26"/>
          <w:szCs w:val="26"/>
        </w:rPr>
      </w:pPr>
      <w:r>
        <w:rPr>
          <w:rFonts w:ascii="Times New Roman" w:hAnsi="Times New Roman"/>
          <w:bCs/>
          <w:sz w:val="26"/>
          <w:szCs w:val="26"/>
        </w:rPr>
        <w:t xml:space="preserve">7. </w:t>
      </w:r>
      <w:proofErr w:type="spellStart"/>
      <w:r w:rsidR="005E304F">
        <w:rPr>
          <w:rFonts w:ascii="Times New Roman" w:hAnsi="Times New Roman"/>
          <w:bCs/>
          <w:sz w:val="26"/>
          <w:szCs w:val="26"/>
        </w:rPr>
        <w:t>C</w:t>
      </w:r>
      <w:r w:rsidR="002D6888">
        <w:rPr>
          <w:rFonts w:ascii="Times New Roman" w:hAnsi="Times New Roman"/>
          <w:bCs/>
          <w:sz w:val="26"/>
          <w:szCs w:val="26"/>
        </w:rPr>
        <w:t>ơ</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sở</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vật</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chất</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đáp</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ứng</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các</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hoạt</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động</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giáo</w:t>
      </w:r>
      <w:proofErr w:type="spellEnd"/>
      <w:r w:rsidR="002D6888">
        <w:rPr>
          <w:rFonts w:ascii="Times New Roman" w:hAnsi="Times New Roman"/>
          <w:bCs/>
          <w:sz w:val="26"/>
          <w:szCs w:val="26"/>
        </w:rPr>
        <w:t xml:space="preserve"> </w:t>
      </w:r>
      <w:proofErr w:type="spellStart"/>
      <w:r w:rsidR="002D6888">
        <w:rPr>
          <w:rFonts w:ascii="Times New Roman" w:hAnsi="Times New Roman"/>
          <w:bCs/>
          <w:sz w:val="26"/>
          <w:szCs w:val="26"/>
        </w:rPr>
        <w:t>dục</w:t>
      </w:r>
      <w:proofErr w:type="spellEnd"/>
      <w:r w:rsidR="002D6888">
        <w:rPr>
          <w:rFonts w:ascii="Times New Roman" w:hAnsi="Times New Roman"/>
          <w:bCs/>
          <w:sz w:val="26"/>
          <w:szCs w:val="26"/>
        </w:rPr>
        <w:t>.</w:t>
      </w:r>
    </w:p>
    <w:p w:rsidR="001066C3" w:rsidRPr="00D22BDF" w:rsidRDefault="001066C3" w:rsidP="00CA6970">
      <w:pPr>
        <w:spacing w:before="60" w:after="60"/>
        <w:ind w:firstLine="540"/>
        <w:jc w:val="both"/>
        <w:rPr>
          <w:rFonts w:ascii="Times New Roman" w:hAnsi="Times New Roman"/>
          <w:sz w:val="28"/>
          <w:szCs w:val="28"/>
          <w:lang w:val="vi-VN"/>
        </w:rPr>
      </w:pPr>
      <w:r w:rsidRPr="00D22BDF">
        <w:rPr>
          <w:rFonts w:ascii="Times New Roman" w:hAnsi="Times New Roman"/>
          <w:b/>
          <w:sz w:val="28"/>
          <w:szCs w:val="28"/>
          <w:lang w:val="nl-NL"/>
        </w:rPr>
        <w:t xml:space="preserve">III. </w:t>
      </w:r>
      <w:r w:rsidR="001E7047">
        <w:rPr>
          <w:rFonts w:ascii="Times New Roman" w:hAnsi="Times New Roman"/>
          <w:b/>
          <w:sz w:val="28"/>
          <w:szCs w:val="28"/>
          <w:lang w:val="nl-NL"/>
        </w:rPr>
        <w:t>Thời gian thực hiện</w:t>
      </w:r>
      <w:r>
        <w:rPr>
          <w:rFonts w:ascii="Times New Roman" w:hAnsi="Times New Roman"/>
          <w:b/>
          <w:sz w:val="28"/>
          <w:szCs w:val="28"/>
          <w:lang w:val="nl-NL"/>
        </w:rPr>
        <w:t>:</w:t>
      </w:r>
    </w:p>
    <w:p w:rsidR="001066C3" w:rsidRDefault="005E304F" w:rsidP="00CA6970">
      <w:pPr>
        <w:spacing w:before="60" w:after="60"/>
        <w:ind w:firstLine="540"/>
        <w:jc w:val="both"/>
        <w:rPr>
          <w:rFonts w:ascii="Times New Roman" w:hAnsi="Times New Roman"/>
          <w:sz w:val="26"/>
          <w:szCs w:val="28"/>
          <w:lang w:val="nl-NL"/>
        </w:rPr>
      </w:pPr>
      <w:r>
        <w:rPr>
          <w:rFonts w:ascii="Times New Roman" w:hAnsi="Times New Roman"/>
          <w:sz w:val="26"/>
          <w:szCs w:val="28"/>
          <w:lang w:val="nl-NL"/>
        </w:rPr>
        <w:t>- T</w:t>
      </w:r>
      <w:r w:rsidR="001066C3" w:rsidRPr="00B96D27">
        <w:rPr>
          <w:rFonts w:ascii="Times New Roman" w:hAnsi="Times New Roman"/>
          <w:sz w:val="26"/>
          <w:szCs w:val="28"/>
          <w:lang w:val="nl-NL"/>
        </w:rPr>
        <w:t>ừ</w:t>
      </w:r>
      <w:r w:rsidR="001E7047">
        <w:rPr>
          <w:rFonts w:ascii="Times New Roman" w:hAnsi="Times New Roman"/>
          <w:sz w:val="26"/>
          <w:szCs w:val="28"/>
          <w:lang w:val="nl-NL"/>
        </w:rPr>
        <w:t xml:space="preserve"> </w:t>
      </w:r>
      <w:r w:rsidR="002146E4">
        <w:rPr>
          <w:rFonts w:ascii="Times New Roman" w:hAnsi="Times New Roman"/>
          <w:sz w:val="26"/>
          <w:szCs w:val="28"/>
          <w:lang w:val="nl-NL"/>
        </w:rPr>
        <w:t>15</w:t>
      </w:r>
      <w:r w:rsidR="001066C3">
        <w:rPr>
          <w:rFonts w:ascii="Times New Roman" w:hAnsi="Times New Roman"/>
          <w:sz w:val="26"/>
          <w:szCs w:val="28"/>
          <w:lang w:val="nl-NL"/>
        </w:rPr>
        <w:t>/</w:t>
      </w:r>
      <w:r w:rsidR="002D6888">
        <w:rPr>
          <w:rFonts w:ascii="Times New Roman" w:hAnsi="Times New Roman"/>
          <w:sz w:val="26"/>
          <w:szCs w:val="28"/>
          <w:lang w:val="nl-NL"/>
        </w:rPr>
        <w:t>8</w:t>
      </w:r>
      <w:r w:rsidR="001066C3">
        <w:rPr>
          <w:rFonts w:ascii="Times New Roman" w:hAnsi="Times New Roman"/>
          <w:sz w:val="26"/>
          <w:szCs w:val="28"/>
          <w:lang w:val="nl-NL"/>
        </w:rPr>
        <w:t xml:space="preserve">/2017 đến </w:t>
      </w:r>
      <w:r w:rsidR="002146E4">
        <w:rPr>
          <w:rFonts w:ascii="Times New Roman" w:hAnsi="Times New Roman"/>
          <w:sz w:val="26"/>
          <w:szCs w:val="28"/>
          <w:lang w:val="nl-NL"/>
        </w:rPr>
        <w:t>31</w:t>
      </w:r>
      <w:r>
        <w:rPr>
          <w:rFonts w:ascii="Times New Roman" w:hAnsi="Times New Roman"/>
          <w:sz w:val="26"/>
          <w:szCs w:val="28"/>
          <w:lang w:val="nl-NL"/>
        </w:rPr>
        <w:t>/8</w:t>
      </w:r>
      <w:r w:rsidR="001066C3">
        <w:rPr>
          <w:rFonts w:ascii="Times New Roman" w:hAnsi="Times New Roman"/>
          <w:sz w:val="26"/>
          <w:szCs w:val="28"/>
          <w:lang w:val="nl-NL"/>
        </w:rPr>
        <w:t>/2017</w:t>
      </w:r>
      <w:r>
        <w:rPr>
          <w:rFonts w:ascii="Times New Roman" w:hAnsi="Times New Roman"/>
          <w:sz w:val="26"/>
          <w:szCs w:val="28"/>
          <w:lang w:val="nl-NL"/>
        </w:rPr>
        <w:t>: các trường thực hiện báo cáo (theo mẫu đính kèm);</w:t>
      </w:r>
    </w:p>
    <w:p w:rsidR="005E304F" w:rsidRPr="00B96D27" w:rsidRDefault="005E304F" w:rsidP="00CA6970">
      <w:pPr>
        <w:spacing w:before="60" w:after="60"/>
        <w:ind w:firstLine="540"/>
        <w:jc w:val="both"/>
        <w:rPr>
          <w:rFonts w:ascii="Times New Roman" w:hAnsi="Times New Roman"/>
          <w:sz w:val="26"/>
          <w:szCs w:val="28"/>
          <w:lang w:val="vi-VN"/>
        </w:rPr>
      </w:pPr>
      <w:r>
        <w:rPr>
          <w:rFonts w:ascii="Times New Roman" w:hAnsi="Times New Roman"/>
          <w:sz w:val="26"/>
          <w:szCs w:val="28"/>
          <w:lang w:val="nl-NL"/>
        </w:rPr>
        <w:t xml:space="preserve">- Từ </w:t>
      </w:r>
      <w:r w:rsidR="002146E4">
        <w:rPr>
          <w:rFonts w:ascii="Times New Roman" w:hAnsi="Times New Roman"/>
          <w:sz w:val="26"/>
          <w:szCs w:val="28"/>
          <w:lang w:val="nl-NL"/>
        </w:rPr>
        <w:t>01</w:t>
      </w:r>
      <w:r>
        <w:rPr>
          <w:rFonts w:ascii="Times New Roman" w:hAnsi="Times New Roman"/>
          <w:sz w:val="26"/>
          <w:szCs w:val="28"/>
          <w:lang w:val="nl-NL"/>
        </w:rPr>
        <w:t>/</w:t>
      </w:r>
      <w:r w:rsidR="002146E4">
        <w:rPr>
          <w:rFonts w:ascii="Times New Roman" w:hAnsi="Times New Roman"/>
          <w:sz w:val="26"/>
          <w:szCs w:val="28"/>
          <w:lang w:val="nl-NL"/>
        </w:rPr>
        <w:t>9</w:t>
      </w:r>
      <w:r>
        <w:rPr>
          <w:rFonts w:ascii="Times New Roman" w:hAnsi="Times New Roman"/>
          <w:sz w:val="26"/>
          <w:szCs w:val="28"/>
          <w:lang w:val="nl-NL"/>
        </w:rPr>
        <w:t xml:space="preserve">/2017 đến </w:t>
      </w:r>
      <w:r w:rsidR="00E91860">
        <w:rPr>
          <w:rFonts w:ascii="Times New Roman" w:hAnsi="Times New Roman"/>
          <w:sz w:val="26"/>
          <w:szCs w:val="28"/>
          <w:lang w:val="nl-NL"/>
        </w:rPr>
        <w:t>3</w:t>
      </w:r>
      <w:r w:rsidR="00CA6970">
        <w:rPr>
          <w:rFonts w:ascii="Times New Roman" w:hAnsi="Times New Roman"/>
          <w:sz w:val="26"/>
          <w:szCs w:val="28"/>
          <w:lang w:val="nl-NL"/>
        </w:rPr>
        <w:t>1</w:t>
      </w:r>
      <w:r>
        <w:rPr>
          <w:rFonts w:ascii="Times New Roman" w:hAnsi="Times New Roman"/>
          <w:sz w:val="26"/>
          <w:szCs w:val="28"/>
          <w:lang w:val="nl-NL"/>
        </w:rPr>
        <w:t>/</w:t>
      </w:r>
      <w:r w:rsidR="002146E4">
        <w:rPr>
          <w:rFonts w:ascii="Times New Roman" w:hAnsi="Times New Roman"/>
          <w:sz w:val="26"/>
          <w:szCs w:val="28"/>
          <w:lang w:val="nl-NL"/>
        </w:rPr>
        <w:t>10</w:t>
      </w:r>
      <w:r>
        <w:rPr>
          <w:rFonts w:ascii="Times New Roman" w:hAnsi="Times New Roman"/>
          <w:sz w:val="26"/>
          <w:szCs w:val="28"/>
          <w:lang w:val="nl-NL"/>
        </w:rPr>
        <w:t>/2017: thực hiện kiểm tra tại cơ sở</w:t>
      </w:r>
      <w:r w:rsidR="00CA6970">
        <w:rPr>
          <w:rFonts w:ascii="Times New Roman" w:hAnsi="Times New Roman"/>
          <w:sz w:val="26"/>
          <w:szCs w:val="28"/>
          <w:lang w:val="nl-NL"/>
        </w:rPr>
        <w:t>.</w:t>
      </w:r>
    </w:p>
    <w:p w:rsidR="001066C3" w:rsidRPr="00D22BDF" w:rsidRDefault="001066C3" w:rsidP="00CA6970">
      <w:pPr>
        <w:spacing w:before="60" w:after="60"/>
        <w:ind w:firstLine="540"/>
        <w:jc w:val="both"/>
        <w:rPr>
          <w:rFonts w:ascii="Times New Roman" w:hAnsi="Times New Roman"/>
          <w:sz w:val="28"/>
          <w:szCs w:val="28"/>
          <w:lang w:val="vi-VN"/>
        </w:rPr>
      </w:pPr>
      <w:r w:rsidRPr="00D22BDF">
        <w:rPr>
          <w:rFonts w:ascii="Times New Roman" w:hAnsi="Times New Roman"/>
          <w:b/>
          <w:sz w:val="28"/>
          <w:szCs w:val="28"/>
          <w:lang w:val="nl-NL"/>
        </w:rPr>
        <w:t xml:space="preserve">IV. </w:t>
      </w:r>
      <w:r>
        <w:rPr>
          <w:rFonts w:ascii="Times New Roman" w:hAnsi="Times New Roman"/>
          <w:b/>
          <w:sz w:val="28"/>
          <w:szCs w:val="28"/>
          <w:lang w:val="nl-NL"/>
        </w:rPr>
        <w:t>Tổ chức thực hiện:</w:t>
      </w:r>
    </w:p>
    <w:p w:rsidR="00033E70" w:rsidRDefault="001066C3" w:rsidP="00CA6970">
      <w:pPr>
        <w:spacing w:before="60" w:after="60"/>
        <w:ind w:firstLine="540"/>
        <w:jc w:val="both"/>
        <w:rPr>
          <w:rFonts w:ascii="Times New Roman" w:hAnsi="Times New Roman"/>
          <w:sz w:val="26"/>
          <w:szCs w:val="28"/>
          <w:lang w:val="nl-NL"/>
        </w:rPr>
      </w:pPr>
      <w:r w:rsidRPr="00B96D27">
        <w:rPr>
          <w:rFonts w:ascii="Times New Roman" w:hAnsi="Times New Roman"/>
          <w:b/>
          <w:sz w:val="26"/>
          <w:szCs w:val="28"/>
          <w:lang w:val="nl-NL"/>
        </w:rPr>
        <w:t>1.</w:t>
      </w:r>
      <w:r w:rsidRPr="00B96D27">
        <w:rPr>
          <w:rFonts w:ascii="Times New Roman" w:hAnsi="Times New Roman"/>
          <w:sz w:val="26"/>
          <w:szCs w:val="28"/>
          <w:lang w:val="nl-NL"/>
        </w:rPr>
        <w:t xml:space="preserve"> </w:t>
      </w:r>
      <w:r w:rsidR="00033E70">
        <w:rPr>
          <w:rFonts w:ascii="Times New Roman" w:hAnsi="Times New Roman"/>
          <w:sz w:val="26"/>
          <w:szCs w:val="28"/>
          <w:lang w:val="nl-NL"/>
        </w:rPr>
        <w:t>Thành phần Đoàn Kiểm tra:</w:t>
      </w:r>
      <w:r w:rsidR="009E6C26">
        <w:rPr>
          <w:rFonts w:ascii="Times New Roman" w:hAnsi="Times New Roman"/>
          <w:sz w:val="26"/>
          <w:szCs w:val="28"/>
          <w:lang w:val="nl-NL"/>
        </w:rPr>
        <w:t xml:space="preserve"> (theo Quyết định)</w:t>
      </w:r>
    </w:p>
    <w:p w:rsidR="00033E70" w:rsidRDefault="00033E70" w:rsidP="00CA6970">
      <w:pPr>
        <w:spacing w:before="60" w:after="60"/>
        <w:ind w:firstLine="540"/>
        <w:jc w:val="both"/>
        <w:rPr>
          <w:rFonts w:ascii="Times New Roman" w:hAnsi="Times New Roman"/>
          <w:sz w:val="26"/>
          <w:szCs w:val="28"/>
          <w:lang w:val="nl-NL"/>
        </w:rPr>
      </w:pPr>
      <w:r>
        <w:rPr>
          <w:rFonts w:ascii="Times New Roman" w:hAnsi="Times New Roman"/>
          <w:sz w:val="26"/>
          <w:szCs w:val="28"/>
          <w:lang w:val="nl-NL"/>
        </w:rPr>
        <w:t>- Phòng Tổ chứ</w:t>
      </w:r>
      <w:r w:rsidR="003E3C3E">
        <w:rPr>
          <w:rFonts w:ascii="Times New Roman" w:hAnsi="Times New Roman"/>
          <w:sz w:val="26"/>
          <w:szCs w:val="28"/>
          <w:lang w:val="nl-NL"/>
        </w:rPr>
        <w:t>c C</w:t>
      </w:r>
      <w:r>
        <w:rPr>
          <w:rFonts w:ascii="Times New Roman" w:hAnsi="Times New Roman"/>
          <w:sz w:val="26"/>
          <w:szCs w:val="28"/>
          <w:lang w:val="nl-NL"/>
        </w:rPr>
        <w:t>án bộ;</w:t>
      </w:r>
    </w:p>
    <w:p w:rsidR="00033E70" w:rsidRDefault="00033E70" w:rsidP="00CA6970">
      <w:pPr>
        <w:spacing w:before="60" w:after="60"/>
        <w:ind w:firstLine="540"/>
        <w:jc w:val="both"/>
        <w:rPr>
          <w:rFonts w:ascii="Times New Roman" w:hAnsi="Times New Roman"/>
          <w:sz w:val="26"/>
          <w:szCs w:val="28"/>
          <w:lang w:val="nl-NL"/>
        </w:rPr>
      </w:pPr>
      <w:r>
        <w:rPr>
          <w:rFonts w:ascii="Times New Roman" w:hAnsi="Times New Roman"/>
          <w:sz w:val="26"/>
          <w:szCs w:val="28"/>
          <w:lang w:val="nl-NL"/>
        </w:rPr>
        <w:t>- Phòng Kế hoạch Tài chính;</w:t>
      </w:r>
    </w:p>
    <w:p w:rsidR="00033E70" w:rsidRDefault="00033E70" w:rsidP="00CA6970">
      <w:pPr>
        <w:spacing w:before="60" w:after="60"/>
        <w:ind w:firstLine="540"/>
        <w:jc w:val="both"/>
        <w:rPr>
          <w:rFonts w:ascii="Times New Roman" w:hAnsi="Times New Roman"/>
          <w:sz w:val="26"/>
          <w:szCs w:val="28"/>
          <w:lang w:val="nl-NL"/>
        </w:rPr>
      </w:pPr>
      <w:r>
        <w:rPr>
          <w:rFonts w:ascii="Times New Roman" w:hAnsi="Times New Roman"/>
          <w:sz w:val="26"/>
          <w:szCs w:val="28"/>
          <w:lang w:val="nl-NL"/>
        </w:rPr>
        <w:t>- Phòng Giáo dục Mầm non;</w:t>
      </w:r>
    </w:p>
    <w:p w:rsidR="00033E70" w:rsidRDefault="00033E70" w:rsidP="00CA6970">
      <w:pPr>
        <w:spacing w:before="60" w:after="60"/>
        <w:ind w:firstLine="540"/>
        <w:jc w:val="both"/>
        <w:rPr>
          <w:rFonts w:ascii="Times New Roman" w:hAnsi="Times New Roman"/>
          <w:sz w:val="26"/>
          <w:szCs w:val="28"/>
          <w:lang w:val="nl-NL"/>
        </w:rPr>
      </w:pPr>
      <w:r>
        <w:rPr>
          <w:rFonts w:ascii="Times New Roman" w:hAnsi="Times New Roman"/>
          <w:sz w:val="26"/>
          <w:szCs w:val="28"/>
          <w:lang w:val="nl-NL"/>
        </w:rPr>
        <w:t>- Phòng Giáo dục Tiểu học;</w:t>
      </w:r>
    </w:p>
    <w:p w:rsidR="00033E70" w:rsidRDefault="00033E70" w:rsidP="00CA6970">
      <w:pPr>
        <w:spacing w:before="60" w:after="60"/>
        <w:ind w:firstLine="540"/>
        <w:jc w:val="both"/>
        <w:rPr>
          <w:rFonts w:ascii="Times New Roman" w:hAnsi="Times New Roman"/>
          <w:sz w:val="26"/>
          <w:szCs w:val="28"/>
          <w:lang w:val="nl-NL"/>
        </w:rPr>
      </w:pPr>
      <w:r>
        <w:rPr>
          <w:rFonts w:ascii="Times New Roman" w:hAnsi="Times New Roman"/>
          <w:sz w:val="26"/>
          <w:szCs w:val="28"/>
          <w:lang w:val="nl-NL"/>
        </w:rPr>
        <w:t>- Phòng Giáo dục Trung họ</w:t>
      </w:r>
      <w:r w:rsidR="002146E4">
        <w:rPr>
          <w:rFonts w:ascii="Times New Roman" w:hAnsi="Times New Roman"/>
          <w:sz w:val="26"/>
          <w:szCs w:val="28"/>
          <w:lang w:val="nl-NL"/>
        </w:rPr>
        <w:t>c;</w:t>
      </w:r>
    </w:p>
    <w:p w:rsidR="002146E4" w:rsidRDefault="002146E4" w:rsidP="00CA6970">
      <w:pPr>
        <w:spacing w:before="60" w:after="60"/>
        <w:ind w:firstLine="540"/>
        <w:jc w:val="both"/>
        <w:rPr>
          <w:rFonts w:ascii="Times New Roman" w:hAnsi="Times New Roman"/>
          <w:sz w:val="26"/>
          <w:szCs w:val="28"/>
          <w:lang w:val="nl-NL"/>
        </w:rPr>
      </w:pPr>
      <w:r>
        <w:rPr>
          <w:rFonts w:ascii="Times New Roman" w:hAnsi="Times New Roman"/>
          <w:sz w:val="26"/>
          <w:szCs w:val="28"/>
          <w:lang w:val="nl-NL"/>
        </w:rPr>
        <w:t>- Phòng Khảo thí và Kiểm định chất lượng giáo dục.</w:t>
      </w:r>
    </w:p>
    <w:p w:rsidR="00033E70" w:rsidRDefault="001E7047" w:rsidP="00CA6970">
      <w:pPr>
        <w:spacing w:before="60" w:after="60"/>
        <w:ind w:firstLine="540"/>
        <w:jc w:val="both"/>
        <w:rPr>
          <w:rFonts w:ascii="Times New Roman" w:hAnsi="Times New Roman"/>
          <w:sz w:val="26"/>
          <w:szCs w:val="28"/>
          <w:lang w:val="nl-NL"/>
        </w:rPr>
      </w:pPr>
      <w:r>
        <w:rPr>
          <w:rFonts w:ascii="Times New Roman" w:hAnsi="Times New Roman"/>
          <w:sz w:val="26"/>
          <w:szCs w:val="28"/>
          <w:lang w:val="nl-NL"/>
        </w:rPr>
        <w:t>Phòng Tổ chức cán bộ chủ trì lên kế hoạch và chuẩn bị các nội dung kiểm tra, phối hợp với các phòng Kế hoạch Tài chính, phòng Giáo dục Mầm non, phòng Giáo dục Tiểu học</w:t>
      </w:r>
      <w:r w:rsidR="002146E4">
        <w:rPr>
          <w:rFonts w:ascii="Times New Roman" w:hAnsi="Times New Roman"/>
          <w:sz w:val="26"/>
          <w:szCs w:val="28"/>
          <w:lang w:val="nl-NL"/>
        </w:rPr>
        <w:t>,</w:t>
      </w:r>
      <w:r>
        <w:rPr>
          <w:rFonts w:ascii="Times New Roman" w:hAnsi="Times New Roman"/>
          <w:sz w:val="26"/>
          <w:szCs w:val="28"/>
          <w:lang w:val="nl-NL"/>
        </w:rPr>
        <w:t xml:space="preserve"> phòng Giáo dục Trung học</w:t>
      </w:r>
      <w:r w:rsidR="002146E4">
        <w:rPr>
          <w:rFonts w:ascii="Times New Roman" w:hAnsi="Times New Roman"/>
          <w:sz w:val="26"/>
          <w:szCs w:val="28"/>
          <w:lang w:val="nl-NL"/>
        </w:rPr>
        <w:t>, phòng Khảo thí và Kiểm định chất lượng giáo dục</w:t>
      </w:r>
      <w:r w:rsidR="00033E70">
        <w:rPr>
          <w:rFonts w:ascii="Times New Roman" w:hAnsi="Times New Roman"/>
          <w:sz w:val="26"/>
          <w:szCs w:val="28"/>
          <w:lang w:val="nl-NL"/>
        </w:rPr>
        <w:t>.</w:t>
      </w:r>
      <w:r>
        <w:rPr>
          <w:rFonts w:ascii="Times New Roman" w:hAnsi="Times New Roman"/>
          <w:sz w:val="26"/>
          <w:szCs w:val="28"/>
          <w:lang w:val="nl-NL"/>
        </w:rPr>
        <w:t xml:space="preserve"> </w:t>
      </w:r>
    </w:p>
    <w:p w:rsidR="001066C3" w:rsidRDefault="001066C3" w:rsidP="00CA6970">
      <w:pPr>
        <w:spacing w:before="60" w:after="60"/>
        <w:ind w:firstLine="540"/>
        <w:jc w:val="both"/>
        <w:rPr>
          <w:rFonts w:ascii="Times New Roman" w:hAnsi="Times New Roman"/>
          <w:sz w:val="26"/>
          <w:szCs w:val="28"/>
          <w:lang w:val="nl-NL"/>
        </w:rPr>
      </w:pPr>
      <w:r w:rsidRPr="008C7564">
        <w:rPr>
          <w:rFonts w:ascii="Times New Roman" w:hAnsi="Times New Roman"/>
          <w:b/>
          <w:sz w:val="26"/>
          <w:szCs w:val="28"/>
          <w:lang w:val="nl-NL"/>
        </w:rPr>
        <w:t>2.</w:t>
      </w:r>
      <w:r w:rsidRPr="008C7564">
        <w:rPr>
          <w:rFonts w:ascii="Times New Roman" w:hAnsi="Times New Roman"/>
          <w:sz w:val="26"/>
          <w:szCs w:val="28"/>
          <w:lang w:val="nl-NL"/>
        </w:rPr>
        <w:t xml:space="preserve"> Các </w:t>
      </w:r>
      <w:r w:rsidR="00E91860">
        <w:rPr>
          <w:rFonts w:ascii="Times New Roman" w:hAnsi="Times New Roman"/>
          <w:sz w:val="26"/>
          <w:szCs w:val="28"/>
          <w:lang w:val="nl-NL"/>
        </w:rPr>
        <w:t>trường</w:t>
      </w:r>
      <w:r>
        <w:rPr>
          <w:rFonts w:ascii="Times New Roman" w:hAnsi="Times New Roman"/>
          <w:sz w:val="26"/>
          <w:szCs w:val="28"/>
          <w:lang w:val="nl-NL"/>
        </w:rPr>
        <w:t xml:space="preserve"> </w:t>
      </w:r>
      <w:r w:rsidRPr="008C7564">
        <w:rPr>
          <w:rFonts w:ascii="Times New Roman" w:hAnsi="Times New Roman"/>
          <w:sz w:val="26"/>
          <w:szCs w:val="28"/>
          <w:lang w:val="nl-NL"/>
        </w:rPr>
        <w:t>chuẩn bị</w:t>
      </w:r>
      <w:r>
        <w:rPr>
          <w:rFonts w:ascii="Times New Roman" w:hAnsi="Times New Roman"/>
          <w:sz w:val="26"/>
          <w:szCs w:val="28"/>
          <w:lang w:val="nl-NL"/>
        </w:rPr>
        <w:t>:</w:t>
      </w:r>
    </w:p>
    <w:p w:rsidR="001066C3" w:rsidRDefault="001066C3" w:rsidP="00CA6970">
      <w:pPr>
        <w:spacing w:before="60" w:after="60"/>
        <w:ind w:firstLine="540"/>
        <w:jc w:val="both"/>
        <w:rPr>
          <w:rFonts w:ascii="Times New Roman" w:hAnsi="Times New Roman"/>
          <w:sz w:val="26"/>
          <w:szCs w:val="28"/>
          <w:lang w:val="nl-NL"/>
        </w:rPr>
      </w:pPr>
      <w:r>
        <w:rPr>
          <w:rFonts w:ascii="Times New Roman" w:hAnsi="Times New Roman"/>
          <w:sz w:val="26"/>
          <w:szCs w:val="28"/>
          <w:lang w:val="nl-NL"/>
        </w:rPr>
        <w:t xml:space="preserve">    + 01 </w:t>
      </w:r>
      <w:r w:rsidRPr="008C7564">
        <w:rPr>
          <w:rFonts w:ascii="Times New Roman" w:hAnsi="Times New Roman"/>
          <w:sz w:val="26"/>
          <w:szCs w:val="28"/>
          <w:lang w:val="nl-NL"/>
        </w:rPr>
        <w:t xml:space="preserve">báo cáo (theo mẫu </w:t>
      </w:r>
      <w:r w:rsidR="00E91860">
        <w:rPr>
          <w:rFonts w:ascii="Times New Roman" w:hAnsi="Times New Roman"/>
          <w:sz w:val="26"/>
          <w:szCs w:val="28"/>
          <w:lang w:val="nl-NL"/>
        </w:rPr>
        <w:t>đính kèm);</w:t>
      </w:r>
    </w:p>
    <w:p w:rsidR="001066C3" w:rsidRDefault="001066C3" w:rsidP="00CA6970">
      <w:pPr>
        <w:spacing w:before="60" w:after="60"/>
        <w:ind w:firstLine="540"/>
        <w:jc w:val="both"/>
        <w:rPr>
          <w:rFonts w:ascii="Times New Roman" w:hAnsi="Times New Roman"/>
          <w:sz w:val="26"/>
          <w:szCs w:val="28"/>
          <w:lang w:val="nl-NL"/>
        </w:rPr>
      </w:pPr>
      <w:r>
        <w:rPr>
          <w:rFonts w:ascii="Times New Roman" w:hAnsi="Times New Roman"/>
          <w:sz w:val="26"/>
          <w:szCs w:val="28"/>
          <w:lang w:val="nl-NL"/>
        </w:rPr>
        <w:t xml:space="preserve">    + 01 bộ hồ sơ pháp lý (bả</w:t>
      </w:r>
      <w:r w:rsidR="00572343">
        <w:rPr>
          <w:rFonts w:ascii="Times New Roman" w:hAnsi="Times New Roman"/>
          <w:sz w:val="26"/>
          <w:szCs w:val="28"/>
          <w:lang w:val="nl-NL"/>
        </w:rPr>
        <w:t xml:space="preserve">n photo) </w:t>
      </w:r>
      <w:r w:rsidR="00033E70">
        <w:rPr>
          <w:rFonts w:ascii="Times New Roman" w:hAnsi="Times New Roman"/>
          <w:sz w:val="26"/>
          <w:szCs w:val="28"/>
          <w:lang w:val="nl-NL"/>
        </w:rPr>
        <w:t>như Điểm 1 và 3 Mục II tại Kế hoạch này</w:t>
      </w:r>
      <w:r w:rsidR="00E91860">
        <w:rPr>
          <w:rFonts w:ascii="Times New Roman" w:hAnsi="Times New Roman"/>
          <w:sz w:val="26"/>
          <w:szCs w:val="28"/>
          <w:lang w:val="nl-NL"/>
        </w:rPr>
        <w:t>.</w:t>
      </w:r>
    </w:p>
    <w:p w:rsidR="00572343" w:rsidRDefault="001066C3" w:rsidP="00CA6970">
      <w:pPr>
        <w:spacing w:before="60" w:after="60"/>
        <w:ind w:firstLine="540"/>
        <w:jc w:val="both"/>
        <w:rPr>
          <w:rFonts w:ascii="Times New Roman" w:hAnsi="Times New Roman"/>
          <w:sz w:val="26"/>
          <w:szCs w:val="28"/>
          <w:lang w:val="nl-NL"/>
        </w:rPr>
      </w:pPr>
      <w:r>
        <w:rPr>
          <w:rFonts w:ascii="Times New Roman" w:hAnsi="Times New Roman"/>
          <w:sz w:val="26"/>
          <w:szCs w:val="28"/>
          <w:lang w:val="nl-NL"/>
        </w:rPr>
        <w:t xml:space="preserve">Báo cáo </w:t>
      </w:r>
      <w:r w:rsidR="006B707B">
        <w:rPr>
          <w:rFonts w:ascii="Times New Roman" w:hAnsi="Times New Roman"/>
          <w:sz w:val="26"/>
          <w:szCs w:val="28"/>
          <w:lang w:val="nl-NL"/>
        </w:rPr>
        <w:t xml:space="preserve">bằng </w:t>
      </w:r>
      <w:r>
        <w:rPr>
          <w:rFonts w:ascii="Times New Roman" w:hAnsi="Times New Roman"/>
          <w:sz w:val="26"/>
          <w:szCs w:val="28"/>
          <w:lang w:val="nl-NL"/>
        </w:rPr>
        <w:t xml:space="preserve">theo mẫu </w:t>
      </w:r>
      <w:r w:rsidR="006B707B">
        <w:rPr>
          <w:rFonts w:ascii="Times New Roman" w:hAnsi="Times New Roman"/>
          <w:sz w:val="26"/>
          <w:szCs w:val="28"/>
          <w:lang w:val="nl-NL"/>
        </w:rPr>
        <w:t>(</w:t>
      </w:r>
      <w:r w:rsidR="006B707B" w:rsidRPr="006B707B">
        <w:rPr>
          <w:rFonts w:ascii="Times New Roman" w:hAnsi="Times New Roman"/>
          <w:i/>
          <w:sz w:val="26"/>
          <w:szCs w:val="28"/>
          <w:lang w:val="nl-NL"/>
        </w:rPr>
        <w:t xml:space="preserve">đính kèm </w:t>
      </w:r>
      <w:r w:rsidRPr="006B707B">
        <w:rPr>
          <w:rFonts w:ascii="Times New Roman" w:hAnsi="Times New Roman"/>
          <w:i/>
          <w:sz w:val="26"/>
          <w:szCs w:val="28"/>
          <w:lang w:val="nl-NL"/>
        </w:rPr>
        <w:t>hồ sơ</w:t>
      </w:r>
      <w:r w:rsidR="006B707B">
        <w:rPr>
          <w:rFonts w:ascii="Times New Roman" w:hAnsi="Times New Roman"/>
          <w:sz w:val="26"/>
          <w:szCs w:val="28"/>
          <w:lang w:val="nl-NL"/>
        </w:rPr>
        <w:t>)</w:t>
      </w:r>
      <w:r>
        <w:rPr>
          <w:rFonts w:ascii="Times New Roman" w:hAnsi="Times New Roman"/>
          <w:sz w:val="26"/>
          <w:szCs w:val="28"/>
          <w:lang w:val="nl-NL"/>
        </w:rPr>
        <w:t xml:space="preserve"> v</w:t>
      </w:r>
      <w:r w:rsidR="00572343">
        <w:rPr>
          <w:rFonts w:ascii="Times New Roman" w:hAnsi="Times New Roman"/>
          <w:sz w:val="26"/>
          <w:szCs w:val="28"/>
          <w:lang w:val="nl-NL"/>
        </w:rPr>
        <w:t>ề</w:t>
      </w:r>
      <w:r>
        <w:rPr>
          <w:rFonts w:ascii="Times New Roman" w:hAnsi="Times New Roman"/>
          <w:sz w:val="26"/>
          <w:szCs w:val="28"/>
          <w:lang w:val="nl-NL"/>
        </w:rPr>
        <w:t xml:space="preserve"> Sở Giáo dục và Đào tạo</w:t>
      </w:r>
      <w:r w:rsidR="00572343">
        <w:rPr>
          <w:rFonts w:ascii="Times New Roman" w:hAnsi="Times New Roman"/>
          <w:sz w:val="26"/>
          <w:szCs w:val="28"/>
          <w:lang w:val="nl-NL"/>
        </w:rPr>
        <w:t xml:space="preserve"> – Phòng Tổ chức cán bộ (</w:t>
      </w:r>
      <w:r>
        <w:rPr>
          <w:rFonts w:ascii="Times New Roman" w:hAnsi="Times New Roman"/>
          <w:sz w:val="26"/>
          <w:szCs w:val="28"/>
          <w:lang w:val="nl-NL"/>
        </w:rPr>
        <w:t>địa chỉ</w:t>
      </w:r>
      <w:r w:rsidR="00572343">
        <w:rPr>
          <w:rFonts w:ascii="Times New Roman" w:hAnsi="Times New Roman"/>
          <w:sz w:val="26"/>
          <w:szCs w:val="28"/>
          <w:lang w:val="nl-NL"/>
        </w:rPr>
        <w:t>:</w:t>
      </w:r>
      <w:r>
        <w:rPr>
          <w:rFonts w:ascii="Times New Roman" w:hAnsi="Times New Roman"/>
          <w:sz w:val="26"/>
          <w:szCs w:val="28"/>
          <w:lang w:val="nl-NL"/>
        </w:rPr>
        <w:t xml:space="preserve"> </w:t>
      </w:r>
      <w:r w:rsidR="00572343">
        <w:rPr>
          <w:rFonts w:ascii="Times New Roman" w:hAnsi="Times New Roman"/>
          <w:sz w:val="26"/>
          <w:szCs w:val="28"/>
          <w:lang w:val="nl-NL"/>
        </w:rPr>
        <w:t>Số</w:t>
      </w:r>
      <w:r>
        <w:rPr>
          <w:rFonts w:ascii="Times New Roman" w:hAnsi="Times New Roman"/>
          <w:sz w:val="26"/>
          <w:szCs w:val="28"/>
          <w:lang w:val="nl-NL"/>
        </w:rPr>
        <w:t xml:space="preserve"> 66-68 Lê Thánh Tôn, phường Bến Nghé, </w:t>
      </w:r>
      <w:r w:rsidR="00572343">
        <w:rPr>
          <w:rFonts w:ascii="Times New Roman" w:hAnsi="Times New Roman"/>
          <w:sz w:val="26"/>
          <w:szCs w:val="28"/>
          <w:lang w:val="nl-NL"/>
        </w:rPr>
        <w:t>Q</w:t>
      </w:r>
      <w:r>
        <w:rPr>
          <w:rFonts w:ascii="Times New Roman" w:hAnsi="Times New Roman"/>
          <w:sz w:val="26"/>
          <w:szCs w:val="28"/>
          <w:lang w:val="nl-NL"/>
        </w:rPr>
        <w:t>uận 1, TP.</w:t>
      </w:r>
      <w:r w:rsidR="00572343">
        <w:rPr>
          <w:rFonts w:ascii="Times New Roman" w:hAnsi="Times New Roman"/>
          <w:sz w:val="26"/>
          <w:szCs w:val="28"/>
          <w:lang w:val="nl-NL"/>
        </w:rPr>
        <w:t xml:space="preserve"> </w:t>
      </w:r>
      <w:r>
        <w:rPr>
          <w:rFonts w:ascii="Times New Roman" w:hAnsi="Times New Roman"/>
          <w:sz w:val="26"/>
          <w:szCs w:val="28"/>
          <w:lang w:val="nl-NL"/>
        </w:rPr>
        <w:t>Hồ Chí Minh</w:t>
      </w:r>
      <w:r w:rsidR="00015C35">
        <w:rPr>
          <w:rFonts w:ascii="Times New Roman" w:hAnsi="Times New Roman"/>
          <w:sz w:val="26"/>
          <w:szCs w:val="28"/>
          <w:lang w:val="nl-NL"/>
        </w:rPr>
        <w:t xml:space="preserve">) và </w:t>
      </w:r>
      <w:r w:rsidR="00572343">
        <w:rPr>
          <w:rFonts w:ascii="Times New Roman" w:hAnsi="Times New Roman"/>
          <w:sz w:val="26"/>
          <w:szCs w:val="28"/>
          <w:lang w:val="nl-NL"/>
        </w:rPr>
        <w:t xml:space="preserve">địa chỉ thư điện tử: </w:t>
      </w:r>
      <w:hyperlink r:id="rId8" w:history="1">
        <w:r w:rsidR="00572343" w:rsidRPr="001D15E9">
          <w:rPr>
            <w:rStyle w:val="Hyperlink"/>
            <w:rFonts w:ascii="Times New Roman" w:hAnsi="Times New Roman"/>
            <w:sz w:val="26"/>
            <w:szCs w:val="28"/>
            <w:lang w:val="nl-NL"/>
          </w:rPr>
          <w:t>nvtquynh.sgddt@tphcm.gov.vn</w:t>
        </w:r>
      </w:hyperlink>
      <w:r w:rsidR="00572343">
        <w:rPr>
          <w:rFonts w:ascii="Times New Roman" w:hAnsi="Times New Roman"/>
          <w:sz w:val="26"/>
          <w:szCs w:val="28"/>
          <w:lang w:val="nl-NL"/>
        </w:rPr>
        <w:t xml:space="preserve"> (chuyên viên phụ trách: Nguyễn Vũ Tú Quỳnh) để tổng hợp.</w:t>
      </w:r>
    </w:p>
    <w:p w:rsidR="00572343" w:rsidRDefault="001066C3" w:rsidP="00CA6970">
      <w:pPr>
        <w:spacing w:before="60" w:after="60"/>
        <w:ind w:firstLine="540"/>
        <w:jc w:val="both"/>
        <w:rPr>
          <w:rFonts w:ascii="Times New Roman" w:hAnsi="Times New Roman"/>
          <w:sz w:val="26"/>
          <w:szCs w:val="28"/>
          <w:lang w:val="nl-NL"/>
        </w:rPr>
      </w:pPr>
      <w:r w:rsidRPr="00B96D27">
        <w:rPr>
          <w:rFonts w:ascii="Times New Roman" w:hAnsi="Times New Roman"/>
          <w:sz w:val="26"/>
          <w:szCs w:val="28"/>
          <w:lang w:val="nl-NL"/>
        </w:rPr>
        <w:t>Trên đây là</w:t>
      </w:r>
      <w:r>
        <w:rPr>
          <w:rFonts w:ascii="Times New Roman" w:hAnsi="Times New Roman"/>
          <w:sz w:val="26"/>
          <w:szCs w:val="28"/>
          <w:lang w:val="nl-NL"/>
        </w:rPr>
        <w:t xml:space="preserve"> Kế hoạch</w:t>
      </w:r>
      <w:r w:rsidRPr="00B96D27">
        <w:rPr>
          <w:rFonts w:ascii="Times New Roman" w:hAnsi="Times New Roman"/>
          <w:sz w:val="26"/>
          <w:szCs w:val="28"/>
          <w:lang w:val="nl-NL"/>
        </w:rPr>
        <w:t xml:space="preserve"> </w:t>
      </w:r>
      <w:r>
        <w:rPr>
          <w:rFonts w:ascii="Times New Roman" w:hAnsi="Times New Roman"/>
          <w:sz w:val="26"/>
          <w:szCs w:val="28"/>
          <w:lang w:val="nl-NL"/>
        </w:rPr>
        <w:t>k</w:t>
      </w:r>
      <w:r w:rsidRPr="00367861">
        <w:rPr>
          <w:rFonts w:ascii="Times New Roman" w:hAnsi="Times New Roman"/>
          <w:sz w:val="26"/>
          <w:szCs w:val="28"/>
          <w:lang w:val="nl-NL"/>
        </w:rPr>
        <w:t xml:space="preserve">iểm tra </w:t>
      </w:r>
      <w:r w:rsidR="00C7579E">
        <w:rPr>
          <w:rFonts w:ascii="Times New Roman" w:hAnsi="Times New Roman"/>
          <w:bCs/>
          <w:sz w:val="26"/>
          <w:szCs w:val="28"/>
          <w:lang w:val="nl-NL"/>
        </w:rPr>
        <w:t xml:space="preserve">các </w:t>
      </w:r>
      <w:r w:rsidR="00C7579E" w:rsidRPr="00CA6970">
        <w:rPr>
          <w:rFonts w:ascii="Times New Roman" w:hAnsi="Times New Roman"/>
          <w:bCs/>
          <w:sz w:val="26"/>
          <w:szCs w:val="28"/>
          <w:lang w:val="nl-NL"/>
        </w:rPr>
        <w:t xml:space="preserve">trường có vốn đầu tư nước ngoài, trường </w:t>
      </w:r>
      <w:r w:rsidR="00C7579E">
        <w:rPr>
          <w:rFonts w:ascii="Times New Roman" w:hAnsi="Times New Roman"/>
          <w:bCs/>
          <w:sz w:val="26"/>
          <w:szCs w:val="28"/>
          <w:lang w:val="nl-NL"/>
        </w:rPr>
        <w:t xml:space="preserve">phổ thông </w:t>
      </w:r>
      <w:r w:rsidR="00C7579E" w:rsidRPr="00CA6970">
        <w:rPr>
          <w:rFonts w:ascii="Times New Roman" w:hAnsi="Times New Roman"/>
          <w:bCs/>
          <w:sz w:val="26"/>
          <w:szCs w:val="28"/>
          <w:lang w:val="nl-NL"/>
        </w:rPr>
        <w:t>tư thục</w:t>
      </w:r>
      <w:r w:rsidR="00572343">
        <w:rPr>
          <w:rFonts w:ascii="Times New Roman" w:hAnsi="Times New Roman"/>
          <w:sz w:val="26"/>
          <w:szCs w:val="28"/>
          <w:lang w:val="nl-NL"/>
        </w:rPr>
        <w:t xml:space="preserve"> </w:t>
      </w:r>
      <w:r w:rsidR="00015C35">
        <w:rPr>
          <w:rFonts w:ascii="Times New Roman" w:hAnsi="Times New Roman"/>
          <w:sz w:val="26"/>
          <w:szCs w:val="28"/>
          <w:lang w:val="nl-NL"/>
        </w:rPr>
        <w:t xml:space="preserve">giảng dạy chương trình nước ngoài </w:t>
      </w:r>
      <w:r w:rsidR="00572343">
        <w:rPr>
          <w:rFonts w:ascii="Times New Roman" w:hAnsi="Times New Roman"/>
          <w:sz w:val="26"/>
          <w:szCs w:val="28"/>
          <w:lang w:val="nl-NL"/>
        </w:rPr>
        <w:t>thuộc thẩm quyền quản lý của Sở Giáo dục và Đào tạo trên địa bàn Thành phố Hồ Chí Minh</w:t>
      </w:r>
      <w:r w:rsidRPr="00367861">
        <w:rPr>
          <w:rFonts w:ascii="Times New Roman" w:hAnsi="Times New Roman"/>
          <w:sz w:val="26"/>
          <w:szCs w:val="28"/>
          <w:lang w:val="nl-NL"/>
        </w:rPr>
        <w:t>.</w:t>
      </w:r>
      <w:r w:rsidRPr="00B96D27">
        <w:rPr>
          <w:rFonts w:ascii="Times New Roman" w:hAnsi="Times New Roman"/>
          <w:sz w:val="26"/>
          <w:szCs w:val="28"/>
          <w:lang w:val="nl-NL"/>
        </w:rPr>
        <w:t xml:space="preserve"> </w:t>
      </w:r>
    </w:p>
    <w:p w:rsidR="001066C3" w:rsidRDefault="001066C3" w:rsidP="001066C3">
      <w:pPr>
        <w:spacing w:before="120"/>
        <w:ind w:firstLine="540"/>
        <w:jc w:val="both"/>
        <w:rPr>
          <w:rFonts w:ascii="Times New Roman" w:hAnsi="Times New Roman"/>
          <w:sz w:val="26"/>
          <w:szCs w:val="28"/>
          <w:lang w:val="nl-NL"/>
        </w:rPr>
      </w:pPr>
      <w:r w:rsidRPr="00B96D27">
        <w:rPr>
          <w:rFonts w:ascii="Times New Roman" w:hAnsi="Times New Roman"/>
          <w:sz w:val="26"/>
          <w:szCs w:val="28"/>
          <w:lang w:val="nl-NL"/>
        </w:rPr>
        <w:t xml:space="preserve">Sở Giáo dục và Đào tạo đề nghị </w:t>
      </w:r>
      <w:r w:rsidR="00572343">
        <w:rPr>
          <w:rFonts w:ascii="Times New Roman" w:hAnsi="Times New Roman"/>
          <w:sz w:val="26"/>
          <w:szCs w:val="28"/>
          <w:lang w:val="nl-NL"/>
        </w:rPr>
        <w:t xml:space="preserve">Nhà đầu tư và Hiệu trưởng các </w:t>
      </w:r>
      <w:r w:rsidRPr="00367861">
        <w:rPr>
          <w:rFonts w:ascii="Times New Roman" w:hAnsi="Times New Roman"/>
          <w:sz w:val="26"/>
          <w:szCs w:val="28"/>
          <w:lang w:val="nl-NL"/>
        </w:rPr>
        <w:t xml:space="preserve">trường </w:t>
      </w:r>
      <w:r w:rsidR="00E91860">
        <w:rPr>
          <w:rFonts w:ascii="Times New Roman" w:hAnsi="Times New Roman"/>
          <w:sz w:val="26"/>
          <w:szCs w:val="28"/>
          <w:lang w:val="nl-NL"/>
        </w:rPr>
        <w:t>nghiêm túc thực hiện</w:t>
      </w:r>
      <w:r w:rsidRPr="00B96D27">
        <w:rPr>
          <w:rFonts w:ascii="Times New Roman" w:hAnsi="Times New Roman"/>
          <w:sz w:val="26"/>
          <w:szCs w:val="28"/>
          <w:lang w:val="nl-NL"/>
        </w:rPr>
        <w:t>./.</w:t>
      </w:r>
    </w:p>
    <w:p w:rsidR="001066C3" w:rsidRPr="00AE43F3" w:rsidRDefault="001066C3" w:rsidP="001066C3">
      <w:pPr>
        <w:rPr>
          <w:rFonts w:ascii="Times New Roman" w:hAnsi="Times New Roman"/>
          <w:b/>
          <w:sz w:val="28"/>
          <w:szCs w:val="28"/>
        </w:rPr>
      </w:pPr>
      <w:r w:rsidRPr="00AE43F3">
        <w:rPr>
          <w:rFonts w:ascii="Times New Roman" w:hAnsi="Times New Roman"/>
        </w:rPr>
        <w:tab/>
      </w:r>
      <w:r w:rsidRPr="00AE43F3">
        <w:rPr>
          <w:rFonts w:ascii="Times New Roman" w:hAnsi="Times New Roman"/>
          <w:b/>
          <w:sz w:val="28"/>
          <w:szCs w:val="28"/>
        </w:rPr>
        <w:t xml:space="preserve">                                                            </w:t>
      </w:r>
      <w:r>
        <w:rPr>
          <w:rFonts w:ascii="Times New Roman" w:hAnsi="Times New Roman"/>
          <w:b/>
          <w:sz w:val="28"/>
          <w:szCs w:val="28"/>
        </w:rPr>
        <w:t xml:space="preserve">                     </w:t>
      </w:r>
      <w:r w:rsidRPr="00AE43F3">
        <w:rPr>
          <w:rFonts w:ascii="Times New Roman" w:hAnsi="Times New Roman"/>
          <w:b/>
          <w:sz w:val="28"/>
          <w:szCs w:val="28"/>
        </w:rPr>
        <w:t xml:space="preserve">                                                                                                                                                                                     </w:t>
      </w:r>
    </w:p>
    <w:p w:rsidR="001066C3" w:rsidRPr="00AE43F3" w:rsidRDefault="001066C3" w:rsidP="001066C3">
      <w:pPr>
        <w:tabs>
          <w:tab w:val="center" w:pos="6666"/>
        </w:tabs>
        <w:rPr>
          <w:rFonts w:ascii="Times New Roman" w:hAnsi="Times New Roman"/>
          <w:b/>
          <w:sz w:val="28"/>
          <w:szCs w:val="28"/>
        </w:rPr>
      </w:pPr>
      <w:proofErr w:type="spellStart"/>
      <w:r w:rsidRPr="00AE43F3">
        <w:rPr>
          <w:rFonts w:ascii="Times New Roman" w:hAnsi="Times New Roman"/>
          <w:b/>
          <w:i/>
          <w:szCs w:val="28"/>
        </w:rPr>
        <w:t>Nơi</w:t>
      </w:r>
      <w:proofErr w:type="spellEnd"/>
      <w:r w:rsidRPr="00AE43F3">
        <w:rPr>
          <w:rFonts w:ascii="Times New Roman" w:hAnsi="Times New Roman"/>
          <w:b/>
          <w:i/>
          <w:szCs w:val="28"/>
        </w:rPr>
        <w:t xml:space="preserve"> </w:t>
      </w:r>
      <w:proofErr w:type="spellStart"/>
      <w:r w:rsidRPr="00AE43F3">
        <w:rPr>
          <w:rFonts w:ascii="Times New Roman" w:hAnsi="Times New Roman"/>
          <w:b/>
          <w:i/>
          <w:szCs w:val="28"/>
        </w:rPr>
        <w:t>nhận</w:t>
      </w:r>
      <w:proofErr w:type="spellEnd"/>
      <w:r w:rsidRPr="00AE43F3">
        <w:rPr>
          <w:rFonts w:ascii="Times New Roman" w:hAnsi="Times New Roman"/>
          <w:b/>
          <w:szCs w:val="28"/>
        </w:rPr>
        <w:t xml:space="preserve">:                                                                                    </w:t>
      </w:r>
      <w:r w:rsidR="00A55F57">
        <w:rPr>
          <w:rFonts w:ascii="Times New Roman" w:hAnsi="Times New Roman"/>
          <w:b/>
          <w:szCs w:val="28"/>
        </w:rPr>
        <w:t xml:space="preserve">             </w:t>
      </w:r>
      <w:r w:rsidRPr="00AE43F3">
        <w:rPr>
          <w:rFonts w:ascii="Times New Roman" w:hAnsi="Times New Roman"/>
          <w:b/>
          <w:szCs w:val="28"/>
        </w:rPr>
        <w:t xml:space="preserve"> </w:t>
      </w:r>
      <w:r w:rsidR="00A55F57" w:rsidRPr="00AE43F3">
        <w:rPr>
          <w:rFonts w:ascii="Times New Roman" w:hAnsi="Times New Roman"/>
          <w:b/>
          <w:sz w:val="28"/>
          <w:szCs w:val="28"/>
        </w:rPr>
        <w:t>GIÁM ĐỐC</w:t>
      </w:r>
    </w:p>
    <w:p w:rsidR="00E91860" w:rsidRPr="00CA6970" w:rsidRDefault="00782905" w:rsidP="00E91860">
      <w:pPr>
        <w:tabs>
          <w:tab w:val="center" w:pos="6666"/>
        </w:tabs>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3733800</wp:posOffset>
                </wp:positionH>
                <wp:positionV relativeFrom="paragraph">
                  <wp:posOffset>137160</wp:posOffset>
                </wp:positionV>
                <wp:extent cx="1457325" cy="5048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4573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2905" w:rsidRPr="00782905" w:rsidRDefault="00782905" w:rsidP="00782905">
                            <w:pPr>
                              <w:jc w:val="center"/>
                              <w:rPr>
                                <w:rFonts w:ascii="Times New Roman" w:hAnsi="Times New Roman"/>
                                <w:i/>
                                <w:sz w:val="28"/>
                                <w:szCs w:val="28"/>
                              </w:rPr>
                            </w:pPr>
                            <w:r w:rsidRPr="00782905">
                              <w:rPr>
                                <w:rFonts w:ascii="Times New Roman" w:hAnsi="Times New Roman"/>
                                <w:i/>
                                <w:sz w:val="28"/>
                                <w:szCs w:val="28"/>
                              </w:rPr>
                              <w:t>(</w:t>
                            </w:r>
                            <w:proofErr w:type="spellStart"/>
                            <w:proofErr w:type="gramStart"/>
                            <w:r w:rsidRPr="00782905">
                              <w:rPr>
                                <w:rFonts w:ascii="Times New Roman" w:hAnsi="Times New Roman"/>
                                <w:i/>
                                <w:sz w:val="28"/>
                                <w:szCs w:val="28"/>
                              </w:rPr>
                              <w:t>đã</w:t>
                            </w:r>
                            <w:proofErr w:type="spellEnd"/>
                            <w:proofErr w:type="gramEnd"/>
                            <w:r w:rsidRPr="00782905">
                              <w:rPr>
                                <w:rFonts w:ascii="Times New Roman" w:hAnsi="Times New Roman"/>
                                <w:i/>
                                <w:sz w:val="28"/>
                                <w:szCs w:val="28"/>
                              </w:rPr>
                              <w:t xml:space="preserve"> </w:t>
                            </w:r>
                            <w:proofErr w:type="spellStart"/>
                            <w:r w:rsidRPr="00782905">
                              <w:rPr>
                                <w:rFonts w:ascii="Times New Roman" w:hAnsi="Times New Roman"/>
                                <w:i/>
                                <w:sz w:val="28"/>
                                <w:szCs w:val="28"/>
                              </w:rPr>
                              <w:t>ký</w:t>
                            </w:r>
                            <w:proofErr w:type="spellEnd"/>
                            <w:r w:rsidRPr="00782905">
                              <w:rPr>
                                <w:rFonts w:ascii="Times New Roman" w:hAnsi="Times New Roman"/>
                                <w: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4pt;margin-top:10.8pt;width:114.75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" fillcolor="white [3201]" stroked="f" strokeweight=".5pt">
                <v:textbox>
                  <w:txbxContent>
                    <w:p w:rsidR="00782905" w:rsidRPr="00782905" w:rsidRDefault="00782905" w:rsidP="00782905">
                      <w:pPr>
                        <w:jc w:val="center"/>
                        <w:rPr>
                          <w:rFonts w:ascii="Times New Roman" w:hAnsi="Times New Roman"/>
                          <w:i/>
                          <w:sz w:val="28"/>
                          <w:szCs w:val="28"/>
                        </w:rPr>
                      </w:pPr>
                      <w:r w:rsidRPr="00782905">
                        <w:rPr>
                          <w:rFonts w:ascii="Times New Roman" w:hAnsi="Times New Roman"/>
                          <w:i/>
                          <w:sz w:val="28"/>
                          <w:szCs w:val="28"/>
                        </w:rPr>
                        <w:t>(</w:t>
                      </w:r>
                      <w:proofErr w:type="spellStart"/>
                      <w:proofErr w:type="gramStart"/>
                      <w:r w:rsidRPr="00782905">
                        <w:rPr>
                          <w:rFonts w:ascii="Times New Roman" w:hAnsi="Times New Roman"/>
                          <w:i/>
                          <w:sz w:val="28"/>
                          <w:szCs w:val="28"/>
                        </w:rPr>
                        <w:t>đã</w:t>
                      </w:r>
                      <w:proofErr w:type="spellEnd"/>
                      <w:proofErr w:type="gramEnd"/>
                      <w:r w:rsidRPr="00782905">
                        <w:rPr>
                          <w:rFonts w:ascii="Times New Roman" w:hAnsi="Times New Roman"/>
                          <w:i/>
                          <w:sz w:val="28"/>
                          <w:szCs w:val="28"/>
                        </w:rPr>
                        <w:t xml:space="preserve"> </w:t>
                      </w:r>
                      <w:proofErr w:type="spellStart"/>
                      <w:r w:rsidRPr="00782905">
                        <w:rPr>
                          <w:rFonts w:ascii="Times New Roman" w:hAnsi="Times New Roman"/>
                          <w:i/>
                          <w:sz w:val="28"/>
                          <w:szCs w:val="28"/>
                        </w:rPr>
                        <w:t>ký</w:t>
                      </w:r>
                      <w:proofErr w:type="spellEnd"/>
                      <w:r w:rsidRPr="00782905">
                        <w:rPr>
                          <w:rFonts w:ascii="Times New Roman" w:hAnsi="Times New Roman"/>
                          <w:i/>
                          <w:sz w:val="28"/>
                          <w:szCs w:val="28"/>
                        </w:rPr>
                        <w:t>)</w:t>
                      </w:r>
                    </w:p>
                  </w:txbxContent>
                </v:textbox>
              </v:shape>
            </w:pict>
          </mc:Fallback>
        </mc:AlternateContent>
      </w:r>
      <w:r w:rsidR="001066C3" w:rsidRPr="00CA6970">
        <w:rPr>
          <w:rFonts w:ascii="Times New Roman" w:hAnsi="Times New Roman"/>
        </w:rPr>
        <w:t xml:space="preserve">- </w:t>
      </w:r>
      <w:proofErr w:type="spellStart"/>
      <w:r w:rsidR="00090ADE" w:rsidRPr="00CA6970">
        <w:rPr>
          <w:rFonts w:ascii="Times New Roman" w:hAnsi="Times New Roman"/>
        </w:rPr>
        <w:t>Các</w:t>
      </w:r>
      <w:proofErr w:type="spellEnd"/>
      <w:r w:rsidR="00090ADE" w:rsidRPr="00CA6970">
        <w:rPr>
          <w:rFonts w:ascii="Times New Roman" w:hAnsi="Times New Roman"/>
        </w:rPr>
        <w:t xml:space="preserve"> </w:t>
      </w:r>
      <w:proofErr w:type="spellStart"/>
      <w:r w:rsidR="00090ADE" w:rsidRPr="00CA6970">
        <w:rPr>
          <w:rFonts w:ascii="Times New Roman" w:hAnsi="Times New Roman"/>
        </w:rPr>
        <w:t>trường</w:t>
      </w:r>
      <w:proofErr w:type="spellEnd"/>
      <w:r w:rsidR="00090ADE" w:rsidRPr="00CA6970">
        <w:rPr>
          <w:rFonts w:ascii="Times New Roman" w:hAnsi="Times New Roman"/>
        </w:rPr>
        <w:t xml:space="preserve"> </w:t>
      </w:r>
      <w:proofErr w:type="spellStart"/>
      <w:proofErr w:type="gramStart"/>
      <w:r w:rsidR="00090ADE" w:rsidRPr="00CA6970">
        <w:rPr>
          <w:rFonts w:ascii="Times New Roman" w:hAnsi="Times New Roman"/>
        </w:rPr>
        <w:t>theo</w:t>
      </w:r>
      <w:proofErr w:type="spellEnd"/>
      <w:proofErr w:type="gramEnd"/>
      <w:r w:rsidR="00090ADE" w:rsidRPr="00CA6970">
        <w:rPr>
          <w:rFonts w:ascii="Times New Roman" w:hAnsi="Times New Roman"/>
        </w:rPr>
        <w:t xml:space="preserve"> </w:t>
      </w:r>
      <w:proofErr w:type="spellStart"/>
      <w:r w:rsidR="00090ADE" w:rsidRPr="00CA6970">
        <w:rPr>
          <w:rFonts w:ascii="Times New Roman" w:hAnsi="Times New Roman"/>
        </w:rPr>
        <w:t>danh</w:t>
      </w:r>
      <w:proofErr w:type="spellEnd"/>
      <w:r w:rsidR="00090ADE" w:rsidRPr="00CA6970">
        <w:rPr>
          <w:rFonts w:ascii="Times New Roman" w:hAnsi="Times New Roman"/>
        </w:rPr>
        <w:t xml:space="preserve"> </w:t>
      </w:r>
      <w:proofErr w:type="spellStart"/>
      <w:r w:rsidR="00090ADE" w:rsidRPr="00CA6970">
        <w:rPr>
          <w:rFonts w:ascii="Times New Roman" w:hAnsi="Times New Roman"/>
        </w:rPr>
        <w:t>sách</w:t>
      </w:r>
      <w:proofErr w:type="spellEnd"/>
      <w:r w:rsidR="001066C3" w:rsidRPr="00CA6970">
        <w:rPr>
          <w:rFonts w:ascii="Times New Roman" w:hAnsi="Times New Roman"/>
        </w:rPr>
        <w:t>;</w:t>
      </w:r>
    </w:p>
    <w:p w:rsidR="001066C3" w:rsidRPr="00CA6970" w:rsidRDefault="00E91860" w:rsidP="00E91860">
      <w:pPr>
        <w:tabs>
          <w:tab w:val="center" w:pos="6666"/>
        </w:tabs>
        <w:rPr>
          <w:rFonts w:ascii="Times New Roman" w:hAnsi="Times New Roman"/>
        </w:rPr>
      </w:pPr>
      <w:r w:rsidRPr="00CA6970">
        <w:rPr>
          <w:rFonts w:ascii="Times New Roman" w:hAnsi="Times New Roman"/>
        </w:rPr>
        <w:t xml:space="preserve">- </w:t>
      </w:r>
      <w:proofErr w:type="spellStart"/>
      <w:r w:rsidRPr="00CA6970">
        <w:rPr>
          <w:rFonts w:ascii="Times New Roman" w:hAnsi="Times New Roman"/>
        </w:rPr>
        <w:t>Các</w:t>
      </w:r>
      <w:proofErr w:type="spellEnd"/>
      <w:r w:rsidRPr="00CA6970">
        <w:rPr>
          <w:rFonts w:ascii="Times New Roman" w:hAnsi="Times New Roman"/>
        </w:rPr>
        <w:t xml:space="preserve"> </w:t>
      </w:r>
      <w:proofErr w:type="spellStart"/>
      <w:r w:rsidRPr="00CA6970">
        <w:rPr>
          <w:rFonts w:ascii="Times New Roman" w:hAnsi="Times New Roman"/>
        </w:rPr>
        <w:t>Phó</w:t>
      </w:r>
      <w:proofErr w:type="spellEnd"/>
      <w:r w:rsidRPr="00CA6970">
        <w:rPr>
          <w:rFonts w:ascii="Times New Roman" w:hAnsi="Times New Roman"/>
        </w:rPr>
        <w:t xml:space="preserve"> GĐ;</w:t>
      </w:r>
      <w:r w:rsidR="00B9582D" w:rsidRPr="00CA6970">
        <w:rPr>
          <w:rFonts w:ascii="Times New Roman" w:hAnsi="Times New Roman"/>
        </w:rPr>
        <w:tab/>
      </w:r>
    </w:p>
    <w:p w:rsidR="00015C35" w:rsidRDefault="001066C3" w:rsidP="00015C35">
      <w:pPr>
        <w:tabs>
          <w:tab w:val="center" w:pos="6666"/>
        </w:tabs>
        <w:rPr>
          <w:rFonts w:ascii="Times New Roman" w:hAnsi="Times New Roman"/>
        </w:rPr>
      </w:pPr>
      <w:r w:rsidRPr="00CA6970">
        <w:rPr>
          <w:rFonts w:ascii="Times New Roman" w:hAnsi="Times New Roman"/>
        </w:rPr>
        <w:t xml:space="preserve">- </w:t>
      </w:r>
      <w:r w:rsidR="00090ADE" w:rsidRPr="00CA6970">
        <w:rPr>
          <w:rFonts w:ascii="Times New Roman" w:hAnsi="Times New Roman"/>
        </w:rPr>
        <w:t xml:space="preserve">P. KHTC, GDMN, </w:t>
      </w:r>
      <w:proofErr w:type="spellStart"/>
      <w:r w:rsidR="00090ADE" w:rsidRPr="00CA6970">
        <w:rPr>
          <w:rFonts w:ascii="Times New Roman" w:hAnsi="Times New Roman"/>
        </w:rPr>
        <w:t>GDTiH</w:t>
      </w:r>
      <w:proofErr w:type="spellEnd"/>
      <w:r w:rsidR="00090ADE" w:rsidRPr="00CA6970">
        <w:rPr>
          <w:rFonts w:ascii="Times New Roman" w:hAnsi="Times New Roman"/>
        </w:rPr>
        <w:t xml:space="preserve">, </w:t>
      </w:r>
      <w:proofErr w:type="spellStart"/>
      <w:r w:rsidR="00090ADE" w:rsidRPr="00CA6970">
        <w:rPr>
          <w:rFonts w:ascii="Times New Roman" w:hAnsi="Times New Roman"/>
        </w:rPr>
        <w:t>GDTrH</w:t>
      </w:r>
      <w:proofErr w:type="spellEnd"/>
      <w:r w:rsidR="00015C35">
        <w:rPr>
          <w:rFonts w:ascii="Times New Roman" w:hAnsi="Times New Roman"/>
        </w:rPr>
        <w:t>,</w:t>
      </w:r>
    </w:p>
    <w:p w:rsidR="00E91860" w:rsidRPr="00CA6970" w:rsidRDefault="00015C35" w:rsidP="00015C35">
      <w:pPr>
        <w:tabs>
          <w:tab w:val="center" w:pos="6666"/>
        </w:tabs>
        <w:rPr>
          <w:rFonts w:ascii="Times New Roman" w:hAnsi="Times New Roman"/>
        </w:rPr>
      </w:pPr>
      <w:r>
        <w:rPr>
          <w:rFonts w:ascii="Times New Roman" w:hAnsi="Times New Roman"/>
        </w:rPr>
        <w:t xml:space="preserve">  KT&amp;KĐCLGD</w:t>
      </w:r>
      <w:r w:rsidR="001066C3" w:rsidRPr="00CA6970">
        <w:rPr>
          <w:rFonts w:ascii="Times New Roman" w:hAnsi="Times New Roman"/>
        </w:rPr>
        <w:t xml:space="preserve">; </w:t>
      </w:r>
    </w:p>
    <w:p w:rsidR="00033E70" w:rsidRPr="00CA6970" w:rsidRDefault="00015C35" w:rsidP="00033E70">
      <w:pPr>
        <w:tabs>
          <w:tab w:val="center" w:pos="6666"/>
        </w:tabs>
        <w:rPr>
          <w:rFonts w:ascii="Times New Roman" w:hAnsi="Times New Roman"/>
        </w:rPr>
      </w:pPr>
      <w:r w:rsidRPr="00CA6970">
        <w:rPr>
          <w:rFonts w:ascii="Times New Roman" w:hAnsi="Times New Roman"/>
          <w:b/>
          <w:i/>
          <w:noProof/>
        </w:rPr>
        <mc:AlternateContent>
          <mc:Choice Requires="wps">
            <w:drawing>
              <wp:anchor distT="0" distB="0" distL="114300" distR="114300" simplePos="0" relativeHeight="251662336" behindDoc="0" locked="0" layoutInCell="1" allowOverlap="1" wp14:anchorId="0A340594" wp14:editId="08C6A6A2">
                <wp:simplePos x="0" y="0"/>
                <wp:positionH relativeFrom="column">
                  <wp:posOffset>3914775</wp:posOffset>
                </wp:positionH>
                <wp:positionV relativeFrom="paragraph">
                  <wp:posOffset>63500</wp:posOffset>
                </wp:positionV>
                <wp:extent cx="1447800" cy="352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447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0ADE" w:rsidRPr="00090ADE" w:rsidRDefault="00090ADE">
                            <w:pPr>
                              <w:rPr>
                                <w:rFonts w:ascii="Times New Roman" w:hAnsi="Times New Roman"/>
                                <w:b/>
                                <w:sz w:val="28"/>
                                <w:szCs w:val="28"/>
                              </w:rPr>
                            </w:pPr>
                            <w:proofErr w:type="spellStart"/>
                            <w:r w:rsidRPr="00090ADE">
                              <w:rPr>
                                <w:rFonts w:ascii="Times New Roman" w:hAnsi="Times New Roman"/>
                                <w:b/>
                                <w:sz w:val="28"/>
                                <w:szCs w:val="28"/>
                              </w:rPr>
                              <w:t>Lê</w:t>
                            </w:r>
                            <w:proofErr w:type="spellEnd"/>
                            <w:r w:rsidRPr="00090ADE">
                              <w:rPr>
                                <w:rFonts w:ascii="Times New Roman" w:hAnsi="Times New Roman"/>
                                <w:b/>
                                <w:sz w:val="28"/>
                                <w:szCs w:val="28"/>
                              </w:rPr>
                              <w:t xml:space="preserve"> </w:t>
                            </w:r>
                            <w:proofErr w:type="spellStart"/>
                            <w:r w:rsidRPr="00090ADE">
                              <w:rPr>
                                <w:rFonts w:ascii="Times New Roman" w:hAnsi="Times New Roman"/>
                                <w:b/>
                                <w:sz w:val="28"/>
                                <w:szCs w:val="28"/>
                              </w:rPr>
                              <w:t>Hồng</w:t>
                            </w:r>
                            <w:proofErr w:type="spellEnd"/>
                            <w:r w:rsidRPr="00090ADE">
                              <w:rPr>
                                <w:rFonts w:ascii="Times New Roman" w:hAnsi="Times New Roman"/>
                                <w:b/>
                                <w:sz w:val="28"/>
                                <w:szCs w:val="28"/>
                              </w:rPr>
                              <w:t xml:space="preserve"> </w:t>
                            </w:r>
                            <w:proofErr w:type="spellStart"/>
                            <w:r w:rsidRPr="00090ADE">
                              <w:rPr>
                                <w:rFonts w:ascii="Times New Roman" w:hAnsi="Times New Roman"/>
                                <w:b/>
                                <w:sz w:val="28"/>
                                <w:szCs w:val="28"/>
                              </w:rPr>
                              <w:t>Sơn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8.25pt;margin-top:5pt;width:114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" fillcolor="white [3201]" stroked="f" strokeweight=".5pt">
                <v:textbox>
                  <w:txbxContent>
                    <w:p w:rsidR="00090ADE" w:rsidRPr="00090ADE" w:rsidRDefault="00090ADE">
                      <w:pPr>
                        <w:rPr>
                          <w:rFonts w:ascii="Times New Roman" w:hAnsi="Times New Roman"/>
                          <w:b/>
                          <w:sz w:val="28"/>
                          <w:szCs w:val="28"/>
                        </w:rPr>
                      </w:pPr>
                      <w:proofErr w:type="spellStart"/>
                      <w:r w:rsidRPr="00090ADE">
                        <w:rPr>
                          <w:rFonts w:ascii="Times New Roman" w:hAnsi="Times New Roman"/>
                          <w:b/>
                          <w:sz w:val="28"/>
                          <w:szCs w:val="28"/>
                        </w:rPr>
                        <w:t>Lê</w:t>
                      </w:r>
                      <w:proofErr w:type="spellEnd"/>
                      <w:r w:rsidRPr="00090ADE">
                        <w:rPr>
                          <w:rFonts w:ascii="Times New Roman" w:hAnsi="Times New Roman"/>
                          <w:b/>
                          <w:sz w:val="28"/>
                          <w:szCs w:val="28"/>
                        </w:rPr>
                        <w:t xml:space="preserve"> </w:t>
                      </w:r>
                      <w:proofErr w:type="spellStart"/>
                      <w:r w:rsidRPr="00090ADE">
                        <w:rPr>
                          <w:rFonts w:ascii="Times New Roman" w:hAnsi="Times New Roman"/>
                          <w:b/>
                          <w:sz w:val="28"/>
                          <w:szCs w:val="28"/>
                        </w:rPr>
                        <w:t>Hồng</w:t>
                      </w:r>
                      <w:proofErr w:type="spellEnd"/>
                      <w:r w:rsidRPr="00090ADE">
                        <w:rPr>
                          <w:rFonts w:ascii="Times New Roman" w:hAnsi="Times New Roman"/>
                          <w:b/>
                          <w:sz w:val="28"/>
                          <w:szCs w:val="28"/>
                        </w:rPr>
                        <w:t xml:space="preserve"> </w:t>
                      </w:r>
                      <w:proofErr w:type="spellStart"/>
                      <w:r w:rsidRPr="00090ADE">
                        <w:rPr>
                          <w:rFonts w:ascii="Times New Roman" w:hAnsi="Times New Roman"/>
                          <w:b/>
                          <w:sz w:val="28"/>
                          <w:szCs w:val="28"/>
                        </w:rPr>
                        <w:t>Sơn</w:t>
                      </w:r>
                      <w:proofErr w:type="spellEnd"/>
                    </w:p>
                  </w:txbxContent>
                </v:textbox>
              </v:shape>
            </w:pict>
          </mc:Fallback>
        </mc:AlternateContent>
      </w:r>
      <w:r w:rsidR="00033E70" w:rsidRPr="00CA6970">
        <w:rPr>
          <w:rFonts w:ascii="Times New Roman" w:hAnsi="Times New Roman"/>
        </w:rPr>
        <w:t xml:space="preserve">- </w:t>
      </w:r>
      <w:proofErr w:type="spellStart"/>
      <w:r w:rsidR="00033E70" w:rsidRPr="00CA6970">
        <w:rPr>
          <w:rFonts w:ascii="Times New Roman" w:hAnsi="Times New Roman"/>
        </w:rPr>
        <w:t>Cổng</w:t>
      </w:r>
      <w:proofErr w:type="spellEnd"/>
      <w:r w:rsidR="00033E70" w:rsidRPr="00CA6970">
        <w:rPr>
          <w:rFonts w:ascii="Times New Roman" w:hAnsi="Times New Roman"/>
        </w:rPr>
        <w:t xml:space="preserve"> </w:t>
      </w:r>
      <w:proofErr w:type="spellStart"/>
      <w:r w:rsidR="00033E70" w:rsidRPr="00CA6970">
        <w:rPr>
          <w:rFonts w:ascii="Times New Roman" w:hAnsi="Times New Roman"/>
        </w:rPr>
        <w:t>thông</w:t>
      </w:r>
      <w:proofErr w:type="spellEnd"/>
      <w:r w:rsidR="00033E70" w:rsidRPr="00CA6970">
        <w:rPr>
          <w:rFonts w:ascii="Times New Roman" w:hAnsi="Times New Roman"/>
        </w:rPr>
        <w:t xml:space="preserve"> tin </w:t>
      </w:r>
      <w:proofErr w:type="spellStart"/>
      <w:r w:rsidR="00033E70" w:rsidRPr="00CA6970">
        <w:rPr>
          <w:rFonts w:ascii="Times New Roman" w:hAnsi="Times New Roman"/>
        </w:rPr>
        <w:t>điện</w:t>
      </w:r>
      <w:proofErr w:type="spellEnd"/>
      <w:r w:rsidR="00033E70" w:rsidRPr="00CA6970">
        <w:rPr>
          <w:rFonts w:ascii="Times New Roman" w:hAnsi="Times New Roman"/>
        </w:rPr>
        <w:t xml:space="preserve"> </w:t>
      </w:r>
      <w:proofErr w:type="spellStart"/>
      <w:r w:rsidR="00033E70" w:rsidRPr="00CA6970">
        <w:rPr>
          <w:rFonts w:ascii="Times New Roman" w:hAnsi="Times New Roman"/>
        </w:rPr>
        <w:t>tử</w:t>
      </w:r>
      <w:proofErr w:type="spellEnd"/>
      <w:r w:rsidR="00033E70" w:rsidRPr="00CA6970">
        <w:rPr>
          <w:rFonts w:ascii="Times New Roman" w:hAnsi="Times New Roman"/>
        </w:rPr>
        <w:t xml:space="preserve"> </w:t>
      </w:r>
      <w:proofErr w:type="spellStart"/>
      <w:r w:rsidR="00033E70" w:rsidRPr="00CA6970">
        <w:rPr>
          <w:rFonts w:ascii="Times New Roman" w:hAnsi="Times New Roman"/>
        </w:rPr>
        <w:t>Sở</w:t>
      </w:r>
      <w:proofErr w:type="spellEnd"/>
      <w:r w:rsidR="00033E70" w:rsidRPr="00CA6970">
        <w:rPr>
          <w:rFonts w:ascii="Times New Roman" w:hAnsi="Times New Roman"/>
        </w:rPr>
        <w:t xml:space="preserve"> GD&amp;ĐT;</w:t>
      </w:r>
    </w:p>
    <w:p w:rsidR="001066C3" w:rsidRPr="00015C35" w:rsidRDefault="001066C3" w:rsidP="00015C35">
      <w:pPr>
        <w:tabs>
          <w:tab w:val="center" w:pos="6666"/>
        </w:tabs>
        <w:rPr>
          <w:rFonts w:ascii="Times New Roman" w:hAnsi="Times New Roman"/>
          <w:b/>
        </w:rPr>
      </w:pPr>
      <w:r w:rsidRPr="00CA6970">
        <w:rPr>
          <w:rFonts w:ascii="Times New Roman" w:hAnsi="Times New Roman"/>
        </w:rPr>
        <w:t xml:space="preserve">- </w:t>
      </w:r>
      <w:proofErr w:type="spellStart"/>
      <w:r w:rsidRPr="00CA6970">
        <w:rPr>
          <w:rFonts w:ascii="Times New Roman" w:hAnsi="Times New Roman"/>
        </w:rPr>
        <w:t>Lưu</w:t>
      </w:r>
      <w:proofErr w:type="spellEnd"/>
      <w:r w:rsidRPr="00CA6970">
        <w:rPr>
          <w:rFonts w:ascii="Times New Roman" w:hAnsi="Times New Roman"/>
        </w:rPr>
        <w:t xml:space="preserve">: </w:t>
      </w:r>
      <w:r w:rsidR="00E91860" w:rsidRPr="00CA6970">
        <w:rPr>
          <w:rFonts w:ascii="Times New Roman" w:hAnsi="Times New Roman"/>
        </w:rPr>
        <w:t>VT</w:t>
      </w:r>
      <w:r w:rsidR="00090ADE" w:rsidRPr="00CA6970">
        <w:rPr>
          <w:rFonts w:ascii="Times New Roman" w:hAnsi="Times New Roman"/>
        </w:rPr>
        <w:t>, TCCB</w:t>
      </w:r>
      <w:r w:rsidRPr="00CA6970">
        <w:rPr>
          <w:rFonts w:ascii="Times New Roman" w:hAnsi="Times New Roman"/>
        </w:rPr>
        <w:t>.</w:t>
      </w:r>
      <w:r w:rsidRPr="00CA6970">
        <w:rPr>
          <w:rFonts w:ascii="Times New Roman" w:hAnsi="Times New Roman"/>
          <w:b/>
        </w:rPr>
        <w:t xml:space="preserve">  </w:t>
      </w:r>
    </w:p>
    <w:sectPr w:rsidR="001066C3" w:rsidRPr="00015C35" w:rsidSect="00015C35">
      <w:footerReference w:type="default" r:id="rId9"/>
      <w:pgSz w:w="12240" w:h="15840"/>
      <w:pgMar w:top="630" w:right="1350" w:bottom="630" w:left="1440" w:header="720" w:footer="1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37" w:rsidRDefault="00AD4137" w:rsidP="00033E70">
      <w:r>
        <w:separator/>
      </w:r>
    </w:p>
  </w:endnote>
  <w:endnote w:type="continuationSeparator" w:id="0">
    <w:p w:rsidR="00AD4137" w:rsidRDefault="00AD4137" w:rsidP="0003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053583"/>
      <w:docPartObj>
        <w:docPartGallery w:val="Page Numbers (Bottom of Page)"/>
        <w:docPartUnique/>
      </w:docPartObj>
    </w:sdtPr>
    <w:sdtEndPr>
      <w:rPr>
        <w:rFonts w:ascii="Times New Roman" w:hAnsi="Times New Roman"/>
        <w:b/>
        <w:noProof/>
      </w:rPr>
    </w:sdtEndPr>
    <w:sdtContent>
      <w:p w:rsidR="00033E70" w:rsidRPr="00033E70" w:rsidRDefault="00033E70">
        <w:pPr>
          <w:pStyle w:val="Footer"/>
          <w:jc w:val="center"/>
          <w:rPr>
            <w:rFonts w:ascii="Times New Roman" w:hAnsi="Times New Roman"/>
            <w:b/>
          </w:rPr>
        </w:pPr>
        <w:r w:rsidRPr="00033E70">
          <w:rPr>
            <w:rFonts w:ascii="Times New Roman" w:hAnsi="Times New Roman"/>
            <w:b/>
          </w:rPr>
          <w:fldChar w:fldCharType="begin"/>
        </w:r>
        <w:r w:rsidRPr="00033E70">
          <w:rPr>
            <w:rFonts w:ascii="Times New Roman" w:hAnsi="Times New Roman"/>
            <w:b/>
          </w:rPr>
          <w:instrText xml:space="preserve"> PAGE   \* MERGEFORMAT </w:instrText>
        </w:r>
        <w:r w:rsidRPr="00033E70">
          <w:rPr>
            <w:rFonts w:ascii="Times New Roman" w:hAnsi="Times New Roman"/>
            <w:b/>
          </w:rPr>
          <w:fldChar w:fldCharType="separate"/>
        </w:r>
        <w:r w:rsidR="00782905">
          <w:rPr>
            <w:rFonts w:ascii="Times New Roman" w:hAnsi="Times New Roman"/>
            <w:b/>
            <w:noProof/>
          </w:rPr>
          <w:t>1</w:t>
        </w:r>
        <w:r w:rsidRPr="00033E70">
          <w:rPr>
            <w:rFonts w:ascii="Times New Roman" w:hAnsi="Times New Roman"/>
            <w:b/>
            <w:noProof/>
          </w:rPr>
          <w:fldChar w:fldCharType="end"/>
        </w:r>
      </w:p>
    </w:sdtContent>
  </w:sdt>
  <w:p w:rsidR="00033E70" w:rsidRDefault="00033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37" w:rsidRDefault="00AD4137" w:rsidP="00033E70">
      <w:r>
        <w:separator/>
      </w:r>
    </w:p>
  </w:footnote>
  <w:footnote w:type="continuationSeparator" w:id="0">
    <w:p w:rsidR="00AD4137" w:rsidRDefault="00AD4137" w:rsidP="00033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D3352"/>
    <w:multiLevelType w:val="hybridMultilevel"/>
    <w:tmpl w:val="196CA4CE"/>
    <w:lvl w:ilvl="0" w:tplc="80C6C8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C3"/>
    <w:rsid w:val="00015C35"/>
    <w:rsid w:val="00033E70"/>
    <w:rsid w:val="00090ADE"/>
    <w:rsid w:val="001066C3"/>
    <w:rsid w:val="001E7047"/>
    <w:rsid w:val="002146E4"/>
    <w:rsid w:val="002A1E18"/>
    <w:rsid w:val="002D6888"/>
    <w:rsid w:val="003E3C3E"/>
    <w:rsid w:val="00427D43"/>
    <w:rsid w:val="0043071C"/>
    <w:rsid w:val="004A224E"/>
    <w:rsid w:val="0054097E"/>
    <w:rsid w:val="00572343"/>
    <w:rsid w:val="005E304F"/>
    <w:rsid w:val="00685D57"/>
    <w:rsid w:val="006B707B"/>
    <w:rsid w:val="006B79CE"/>
    <w:rsid w:val="006D7840"/>
    <w:rsid w:val="00725179"/>
    <w:rsid w:val="00782905"/>
    <w:rsid w:val="007F75F6"/>
    <w:rsid w:val="00844B86"/>
    <w:rsid w:val="008B28DA"/>
    <w:rsid w:val="009E6C26"/>
    <w:rsid w:val="00A07E23"/>
    <w:rsid w:val="00A55F57"/>
    <w:rsid w:val="00AD4137"/>
    <w:rsid w:val="00AF026B"/>
    <w:rsid w:val="00B41219"/>
    <w:rsid w:val="00B62AD7"/>
    <w:rsid w:val="00B9582D"/>
    <w:rsid w:val="00BD3783"/>
    <w:rsid w:val="00C16D0A"/>
    <w:rsid w:val="00C45882"/>
    <w:rsid w:val="00C7579E"/>
    <w:rsid w:val="00CA6970"/>
    <w:rsid w:val="00CD2D6B"/>
    <w:rsid w:val="00CD5678"/>
    <w:rsid w:val="00D05A3A"/>
    <w:rsid w:val="00D46A10"/>
    <w:rsid w:val="00D719B8"/>
    <w:rsid w:val="00DA2CF5"/>
    <w:rsid w:val="00E052D7"/>
    <w:rsid w:val="00E06EC6"/>
    <w:rsid w:val="00E266BF"/>
    <w:rsid w:val="00E91860"/>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66C3"/>
    <w:rPr>
      <w:color w:val="0000FF"/>
      <w:u w:val="single"/>
    </w:rPr>
  </w:style>
  <w:style w:type="paragraph" w:styleId="ListParagraph">
    <w:name w:val="List Paragraph"/>
    <w:basedOn w:val="Normal"/>
    <w:uiPriority w:val="34"/>
    <w:qFormat/>
    <w:rsid w:val="00FE7B9E"/>
    <w:pPr>
      <w:ind w:left="720"/>
      <w:contextualSpacing/>
    </w:pPr>
  </w:style>
  <w:style w:type="paragraph" w:styleId="Header">
    <w:name w:val="header"/>
    <w:basedOn w:val="Normal"/>
    <w:link w:val="HeaderChar"/>
    <w:uiPriority w:val="99"/>
    <w:unhideWhenUsed/>
    <w:rsid w:val="00033E70"/>
    <w:pPr>
      <w:tabs>
        <w:tab w:val="center" w:pos="4680"/>
        <w:tab w:val="right" w:pos="9360"/>
      </w:tabs>
    </w:pPr>
  </w:style>
  <w:style w:type="character" w:customStyle="1" w:styleId="HeaderChar">
    <w:name w:val="Header Char"/>
    <w:basedOn w:val="DefaultParagraphFont"/>
    <w:link w:val="Header"/>
    <w:uiPriority w:val="99"/>
    <w:rsid w:val="00033E70"/>
    <w:rPr>
      <w:rFonts w:ascii="Calibri" w:eastAsia="Calibri" w:hAnsi="Calibri" w:cs="Times New Roman"/>
    </w:rPr>
  </w:style>
  <w:style w:type="paragraph" w:styleId="Footer">
    <w:name w:val="footer"/>
    <w:basedOn w:val="Normal"/>
    <w:link w:val="FooterChar"/>
    <w:uiPriority w:val="99"/>
    <w:unhideWhenUsed/>
    <w:rsid w:val="00033E70"/>
    <w:pPr>
      <w:tabs>
        <w:tab w:val="center" w:pos="4680"/>
        <w:tab w:val="right" w:pos="9360"/>
      </w:tabs>
    </w:pPr>
  </w:style>
  <w:style w:type="character" w:customStyle="1" w:styleId="FooterChar">
    <w:name w:val="Footer Char"/>
    <w:basedOn w:val="DefaultParagraphFont"/>
    <w:link w:val="Footer"/>
    <w:uiPriority w:val="99"/>
    <w:rsid w:val="00033E7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66C3"/>
    <w:rPr>
      <w:color w:val="0000FF"/>
      <w:u w:val="single"/>
    </w:rPr>
  </w:style>
  <w:style w:type="paragraph" w:styleId="ListParagraph">
    <w:name w:val="List Paragraph"/>
    <w:basedOn w:val="Normal"/>
    <w:uiPriority w:val="34"/>
    <w:qFormat/>
    <w:rsid w:val="00FE7B9E"/>
    <w:pPr>
      <w:ind w:left="720"/>
      <w:contextualSpacing/>
    </w:pPr>
  </w:style>
  <w:style w:type="paragraph" w:styleId="Header">
    <w:name w:val="header"/>
    <w:basedOn w:val="Normal"/>
    <w:link w:val="HeaderChar"/>
    <w:uiPriority w:val="99"/>
    <w:unhideWhenUsed/>
    <w:rsid w:val="00033E70"/>
    <w:pPr>
      <w:tabs>
        <w:tab w:val="center" w:pos="4680"/>
        <w:tab w:val="right" w:pos="9360"/>
      </w:tabs>
    </w:pPr>
  </w:style>
  <w:style w:type="character" w:customStyle="1" w:styleId="HeaderChar">
    <w:name w:val="Header Char"/>
    <w:basedOn w:val="DefaultParagraphFont"/>
    <w:link w:val="Header"/>
    <w:uiPriority w:val="99"/>
    <w:rsid w:val="00033E70"/>
    <w:rPr>
      <w:rFonts w:ascii="Calibri" w:eastAsia="Calibri" w:hAnsi="Calibri" w:cs="Times New Roman"/>
    </w:rPr>
  </w:style>
  <w:style w:type="paragraph" w:styleId="Footer">
    <w:name w:val="footer"/>
    <w:basedOn w:val="Normal"/>
    <w:link w:val="FooterChar"/>
    <w:uiPriority w:val="99"/>
    <w:unhideWhenUsed/>
    <w:rsid w:val="00033E70"/>
    <w:pPr>
      <w:tabs>
        <w:tab w:val="center" w:pos="4680"/>
        <w:tab w:val="right" w:pos="9360"/>
      </w:tabs>
    </w:pPr>
  </w:style>
  <w:style w:type="character" w:customStyle="1" w:styleId="FooterChar">
    <w:name w:val="Footer Char"/>
    <w:basedOn w:val="DefaultParagraphFont"/>
    <w:link w:val="Footer"/>
    <w:uiPriority w:val="99"/>
    <w:rsid w:val="00033E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tquynh.sgdd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Mr.PHONG</dc:creator>
  <cp:lastModifiedBy>PC8</cp:lastModifiedBy>
  <cp:revision>23</cp:revision>
  <cp:lastPrinted>2017-08-10T05:53:00Z</cp:lastPrinted>
  <dcterms:created xsi:type="dcterms:W3CDTF">2017-07-25T08:21:00Z</dcterms:created>
  <dcterms:modified xsi:type="dcterms:W3CDTF">2017-08-18T04:30:00Z</dcterms:modified>
</cp:coreProperties>
</file>